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31" w:rsidRPr="00400131" w:rsidRDefault="00400131" w:rsidP="004001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796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>«Музейный уголок»</w:t>
      </w:r>
    </w:p>
    <w:p w:rsidR="00400131" w:rsidRPr="00400131" w:rsidRDefault="00400131" w:rsidP="004001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 Особое место в современных общеобразовательных учреждениях России отводится школьным музеям, которые призваны комплексно решать вопросы развития, обучения и воспитания подрастающего поколения на основе собранных детьми экспонатов, средствами экскурсионной и музейной деятельности. Осваивая теоретические знания и практические умения в области истории родной школы, города, музейного дела учащиеся приобретают уважение к прошлому, бережное отношение к реликвиям, у них формируются патриотизм и потребность сохранить для других поколений исторические, материальные, художественные и культурные ценности.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Закономерным итогом деятельности учащихся нередко становится создание музеев, выставок, экспозиций по истории, культуре и природе родного края, своего учреждения образования. Организация школьного музея - одна из лучших форм общественно-полезной работы юных краеведов-историков, объединяющая не только членов кружка, но и широкие массы учащихся, их родителей.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Программа составлена в соответствии со следующими нормативными документами: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Федеральным законом от 29.12.2012 № 273-ФЗ «Об образовании в Российской Федерации»;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Федеральным проектом «Успех каждого ребенка», утвержденным 07.12.2018;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Концепцией развития дополнительного образования детей до 2030 года, утвержденной распоряжением Правительства Российской Федерации от 31.03.2022 № 678-р (далее – Концепция);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 xml:space="preserve">Постановлением Главного государственного санитарного врача Российской Федерации от 28.09.2020 № 28 «Об утверждении санитарных правил СП 2.4.3648-20 </w:t>
      </w:r>
      <w:r w:rsidRPr="00400131">
        <w:rPr>
          <w:rFonts w:ascii="Times New Roman" w:hAnsi="Times New Roman" w:cs="Times New Roman"/>
          <w:sz w:val="24"/>
          <w:szCs w:val="24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Приказом Министерства труда и социальной защиты РФ от 2</w:t>
      </w:r>
      <w:r>
        <w:rPr>
          <w:rFonts w:ascii="Times New Roman" w:hAnsi="Times New Roman" w:cs="Times New Roman"/>
          <w:sz w:val="24"/>
          <w:szCs w:val="24"/>
        </w:rPr>
        <w:t>2.09.2021 №652н</w:t>
      </w:r>
      <w:r w:rsidRPr="00400131">
        <w:rPr>
          <w:rFonts w:ascii="Times New Roman" w:hAnsi="Times New Roman" w:cs="Times New Roman"/>
          <w:sz w:val="24"/>
          <w:szCs w:val="24"/>
        </w:rPr>
        <w:t xml:space="preserve"> «Об утверждении профессионального стандарта «Педагог дополнительного образования детей и взрослых»;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Приказом Министерства образования и науки Российской Федерации от 23.08.2017 № 816 «Об утверждении Порядка применения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организациями, осуществляющими </w:t>
      </w:r>
      <w:r w:rsidRPr="00400131">
        <w:rPr>
          <w:rFonts w:ascii="Times New Roman" w:hAnsi="Times New Roman" w:cs="Times New Roman"/>
          <w:sz w:val="24"/>
          <w:szCs w:val="24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Уставом МАОУ гимназии №2 г. Асино Томской области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Программа «</w:t>
      </w:r>
      <w:r>
        <w:rPr>
          <w:rFonts w:ascii="Times New Roman" w:hAnsi="Times New Roman" w:cs="Times New Roman"/>
          <w:sz w:val="24"/>
          <w:szCs w:val="24"/>
        </w:rPr>
        <w:t>Музейный уголок</w:t>
      </w:r>
      <w:r w:rsidRPr="00400131">
        <w:rPr>
          <w:rFonts w:ascii="Times New Roman" w:hAnsi="Times New Roman" w:cs="Times New Roman"/>
          <w:sz w:val="24"/>
          <w:szCs w:val="24"/>
        </w:rPr>
        <w:t>» имеет социально-гуманитарную направленность и предназначена для получения подростками дополнительного образования в области музееведения, приобщения обучающихся к истории родного края, воспитания гражданственности, патриотизма, развития навыков проектно-исследовательской деятельности.</w:t>
      </w:r>
    </w:p>
    <w:p w:rsid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 xml:space="preserve">Курс рассчитан на 1 год. Тематическое наполнение и часовая нагрузка </w:t>
      </w:r>
      <w:proofErr w:type="gramStart"/>
      <w:r w:rsidRPr="00400131">
        <w:rPr>
          <w:rFonts w:ascii="Times New Roman" w:hAnsi="Times New Roman" w:cs="Times New Roman"/>
          <w:sz w:val="24"/>
          <w:szCs w:val="24"/>
        </w:rPr>
        <w:t>отражены</w:t>
      </w:r>
      <w:proofErr w:type="gramEnd"/>
      <w:r w:rsidRPr="00400131">
        <w:rPr>
          <w:rFonts w:ascii="Times New Roman" w:hAnsi="Times New Roman" w:cs="Times New Roman"/>
          <w:sz w:val="24"/>
          <w:szCs w:val="24"/>
        </w:rPr>
        <w:t xml:space="preserve"> в учебно-тематическом плане. Специфика организации занятий по программе заключается во взаимосвязанности историко-краеведческой и музееведческой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учащимся получать и расширить знания и представления по истории, культуре, географии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</w:t>
      </w:r>
    </w:p>
    <w:p w:rsidR="00400131" w:rsidRPr="00400131" w:rsidRDefault="00400131" w:rsidP="004001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Новизна, актуальность и педагогическая целесообразность программы.</w:t>
      </w:r>
    </w:p>
    <w:p w:rsid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 xml:space="preserve">Новизна её проявляется в том, что она предлагает более интересные, интерактивные формы работы для восприятия достаточно серьёзного и трудного материала, позволяет углубить и расширить знания, способствует индивидуализации образования и воспитания. А также, здесь предусматривается работа с высокомотивированными детьми по освоению ими основ исследовательской </w:t>
      </w:r>
      <w:r w:rsidRPr="00400131">
        <w:rPr>
          <w:rFonts w:ascii="Times New Roman" w:hAnsi="Times New Roman" w:cs="Times New Roman"/>
          <w:sz w:val="24"/>
          <w:szCs w:val="24"/>
        </w:rPr>
        <w:lastRenderedPageBreak/>
        <w:t>деятельности. С развитием исследовательской деятельности и учитель, и ученик прикасаются к таинству нового (пусть даже субъективно нового) знания и осваивают технику этой работы. Отношения учитель – ученик построены на принципах сотрудничества и свободы выбора.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Актуальность программы.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Актуальность программы состоит в том, что она направлена на совместную творческую деятельность педагогов и учащихся, на развитие самоуправления и самостоятельности школьников. Определяется как ориентированность на решение наиболее значимых для дополнительного образования проблем. Актуальность может базироваться на анализе социальных проблем, материальных научных исследований; на анализе педагогического опыта, детского и родительского спроса, современных требований модернизации образования, потребность общества и социальном заказе, потенциале образовательной организации и т.д.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Работа музея строится на использовании педагогических технологий, обеспечивающих реализацию деятельностного подхода в обучении и воспитании: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метод проекта;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ученического исследования;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образовательных путешествий;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технологии коллективных творческих дел;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технологии проблемного обучения.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Отличительные особенности данной программы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Данный курс носит краеведческий характер. Строится с учётом авторских научно-методических разработок.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Особое внимание уделяется разработке индивидуально-образовательных   маршрутов.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Кроме</w:t>
      </w:r>
      <w:r w:rsidRPr="00400131">
        <w:rPr>
          <w:rFonts w:ascii="Times New Roman" w:hAnsi="Times New Roman" w:cs="Times New Roman"/>
          <w:sz w:val="24"/>
          <w:szCs w:val="24"/>
        </w:rPr>
        <w:tab/>
        <w:t>того,</w:t>
      </w:r>
      <w:r w:rsidRPr="00400131">
        <w:rPr>
          <w:rFonts w:ascii="Times New Roman" w:hAnsi="Times New Roman" w:cs="Times New Roman"/>
          <w:sz w:val="24"/>
          <w:szCs w:val="24"/>
        </w:rPr>
        <w:tab/>
        <w:t>следует</w:t>
      </w:r>
      <w:r w:rsidRPr="00400131">
        <w:rPr>
          <w:rFonts w:ascii="Times New Roman" w:hAnsi="Times New Roman" w:cs="Times New Roman"/>
          <w:sz w:val="24"/>
          <w:szCs w:val="24"/>
        </w:rPr>
        <w:tab/>
        <w:t>выделить</w:t>
      </w:r>
      <w:r w:rsidRPr="00400131">
        <w:rPr>
          <w:rFonts w:ascii="Times New Roman" w:hAnsi="Times New Roman" w:cs="Times New Roman"/>
          <w:sz w:val="24"/>
          <w:szCs w:val="24"/>
        </w:rPr>
        <w:tab/>
      </w:r>
      <w:r w:rsidRPr="00400131">
        <w:rPr>
          <w:rFonts w:ascii="Times New Roman" w:hAnsi="Times New Roman" w:cs="Times New Roman"/>
          <w:b/>
          <w:sz w:val="24"/>
          <w:szCs w:val="24"/>
        </w:rPr>
        <w:t>базовые</w:t>
      </w:r>
      <w:r w:rsidRPr="00400131">
        <w:rPr>
          <w:rFonts w:ascii="Times New Roman" w:hAnsi="Times New Roman" w:cs="Times New Roman"/>
          <w:b/>
          <w:sz w:val="24"/>
          <w:szCs w:val="24"/>
        </w:rPr>
        <w:tab/>
        <w:t>принципы,</w:t>
      </w:r>
      <w:r w:rsidRPr="00400131">
        <w:rPr>
          <w:rFonts w:ascii="Times New Roman" w:hAnsi="Times New Roman" w:cs="Times New Roman"/>
          <w:b/>
          <w:sz w:val="24"/>
          <w:szCs w:val="24"/>
        </w:rPr>
        <w:tab/>
        <w:t>определяющие особенность данной программы: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принцип интегративности (подразумевает объединение разрозненных экологических знаний из естественнонаучных, гуманитарных и технических дисциплин в единое целое);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принцип деятельностного подхода (знания открываются учащимися и проверяются на практике);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принцип компетентностного подхода (под компетентностью понимается способность системно применять знания и умения для самостоятельной и коллективной деятельности при решении проблем).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принцип формирования духовно-нравственного мышления (создаются условия для принятия учащимися духовно-нравственных ценностей, выработки гражданской позиции, формирования ответственности за состояние воспитательной среды, применения полученных знаний на практике);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принцип активной жизненной позиции (знания, полученные на занятиях, в музее используются для решения духовно-нравственных инициирование и проведение социальных акций, направленных на улучшение воспитательной среды).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стартового уровня «Школьный музей» рассчитана на работу с учениками среднего школьного возраста 10-14 лет.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Формы обучения и режим занятий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131">
        <w:rPr>
          <w:rFonts w:ascii="Times New Roman" w:hAnsi="Times New Roman" w:cs="Times New Roman"/>
          <w:sz w:val="24"/>
          <w:szCs w:val="24"/>
        </w:rPr>
        <w:t>Обучение по программе «Школьный музей» стартового уровня проводится в очной форме и предусматривает проведение аудиторных и практических занятий: словесные (лекции – беседы), наглядные методы (просмотр видеофильмов, слайдов известных экскурсионных объектов, фотографий и их анализ), практические методы (оформление фотоотчётов, составление творческих отчётов, проектов, презентаций, экскурсии).</w:t>
      </w:r>
      <w:proofErr w:type="gramEnd"/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Для обучения по дополнительной общеобразовательной общеразвивающей программе стартового уровня «</w:t>
      </w:r>
      <w:r>
        <w:rPr>
          <w:rFonts w:ascii="Times New Roman" w:hAnsi="Times New Roman" w:cs="Times New Roman"/>
          <w:sz w:val="24"/>
          <w:szCs w:val="24"/>
        </w:rPr>
        <w:t>Музейный уголок</w:t>
      </w:r>
      <w:r w:rsidRPr="00400131">
        <w:rPr>
          <w:rFonts w:ascii="Times New Roman" w:hAnsi="Times New Roman" w:cs="Times New Roman"/>
          <w:sz w:val="24"/>
          <w:szCs w:val="24"/>
        </w:rPr>
        <w:t>» принимаются все желающие.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Состав группы непостоянный. Занятия по данной программе включают в себя коллективную, групповую формы организации деятельности детей. Занятия проводятся в виде лекций, дискуссий, практических семинаров. Самыми разнообразными и многоплановыми по форме проведения являются массовые просветительные мероприятия. К ним относятся уроки, экскурсии по школьным стендам, посвященные определенной теме или каким-либо событиям, датам, юбилеям. Встречи с интересными людьми. Викторины, индивидуальные выставки, музейные уроки, интегративные мероприятия. В настоящее время в учебной деятельности все больше используется метод проектов. Он ориентирован на самостоятельную деятельность учащихся и позволяет активно развивать основные виды мышления, творческие способности и стремление к созиданию.</w:t>
      </w:r>
    </w:p>
    <w:p w:rsid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lastRenderedPageBreak/>
        <w:t>Виды деятельности: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0131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  <w:r w:rsidRPr="00400131">
        <w:rPr>
          <w:rFonts w:ascii="Times New Roman" w:hAnsi="Times New Roman" w:cs="Times New Roman"/>
          <w:sz w:val="24"/>
          <w:szCs w:val="24"/>
        </w:rPr>
        <w:t xml:space="preserve"> (получение первоначальных представлений о родном крае и пр.)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проблемно-ценностное общение (в процессе бесед, экскурсий, просмотра кинофильмов, виртуальных путешествий по историческим и памятным местам и пр.)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 xml:space="preserve">досугово - </w:t>
      </w:r>
      <w:proofErr w:type="gramStart"/>
      <w:r w:rsidRPr="00400131">
        <w:rPr>
          <w:rFonts w:ascii="Times New Roman" w:hAnsi="Times New Roman" w:cs="Times New Roman"/>
          <w:sz w:val="24"/>
          <w:szCs w:val="24"/>
        </w:rPr>
        <w:t>развлекательная</w:t>
      </w:r>
      <w:proofErr w:type="gramEnd"/>
      <w:r w:rsidRPr="00400131">
        <w:rPr>
          <w:rFonts w:ascii="Times New Roman" w:hAnsi="Times New Roman" w:cs="Times New Roman"/>
          <w:sz w:val="24"/>
          <w:szCs w:val="24"/>
        </w:rPr>
        <w:t xml:space="preserve"> (фестивали, национально-культурные праздники, концерты, викторины и пр.);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художественное творчество (уроки творчества, индивидуальные выставки и пр.)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социальное творчество (подготовка и рассылка праздничных открыток для пенсионеров; участие в подготовке и проведении мероприятий, посвященных государственным праздникам; совместная деятельность с общественными организациями патриотической и гражданской направленности, детско-юношескими движениями, организациями, сообществами; встречи с тружениками тыла и военнослужащими, с выпускниками, явившими собой достойные примеры гражданственности и патриотизма)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0131">
        <w:rPr>
          <w:rFonts w:ascii="Times New Roman" w:hAnsi="Times New Roman" w:cs="Times New Roman"/>
          <w:sz w:val="24"/>
          <w:szCs w:val="24"/>
        </w:rPr>
        <w:t>историко-краеведческая</w:t>
      </w:r>
      <w:proofErr w:type="gramEnd"/>
      <w:r w:rsidRPr="00400131">
        <w:rPr>
          <w:rFonts w:ascii="Times New Roman" w:hAnsi="Times New Roman" w:cs="Times New Roman"/>
          <w:sz w:val="24"/>
          <w:szCs w:val="24"/>
        </w:rPr>
        <w:t xml:space="preserve"> (историко-краеведческие экспедиции);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исследовательская.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Уровни содержания программы, объём и сроки ее реализации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 xml:space="preserve">Уровень содержания программы – ознакомительный. Для учащихся это возможность погрузиться в уникальную творческую атмосферу дополнительного образования, попробовать себя в разных видах деятельности. Краткосрочные дополнительные программы дают детям возможность познакомиться с разнообразием существующих практик, выбрать для </w:t>
      </w:r>
      <w:proofErr w:type="gramStart"/>
      <w:r w:rsidRPr="00400131">
        <w:rPr>
          <w:rFonts w:ascii="Times New Roman" w:hAnsi="Times New Roman" w:cs="Times New Roman"/>
          <w:sz w:val="24"/>
          <w:szCs w:val="24"/>
        </w:rPr>
        <w:t>себя то</w:t>
      </w:r>
      <w:proofErr w:type="gramEnd"/>
      <w:r w:rsidRPr="00400131">
        <w:rPr>
          <w:rFonts w:ascii="Times New Roman" w:hAnsi="Times New Roman" w:cs="Times New Roman"/>
          <w:sz w:val="24"/>
          <w:szCs w:val="24"/>
        </w:rPr>
        <w:t xml:space="preserve"> занятие, которое ему по душе.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Программа «</w:t>
      </w:r>
      <w:r>
        <w:rPr>
          <w:rFonts w:ascii="Times New Roman" w:hAnsi="Times New Roman" w:cs="Times New Roman"/>
          <w:sz w:val="24"/>
          <w:szCs w:val="24"/>
        </w:rPr>
        <w:t>Музейный уголок</w:t>
      </w:r>
      <w:r w:rsidRPr="00400131">
        <w:rPr>
          <w:rFonts w:ascii="Times New Roman" w:hAnsi="Times New Roman" w:cs="Times New Roman"/>
          <w:sz w:val="24"/>
          <w:szCs w:val="24"/>
        </w:rPr>
        <w:t>» ознакомительного уровня рассчитана на 1 год обучения.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Цели и задачи дополнительной общеобразовательной программы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осуществление воспитания, обучения, развития и социализации школьников средствами музея;</w:t>
      </w:r>
    </w:p>
    <w:p w:rsid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путем пробного погружения в предметную сферу создать активную мотивирующую образовательную среду для формирования познавательного интереса учащегося и обеспечения им овладения элементарной компетентностью, позволяющий ребенку сделать в дальнейшем осознанный выбор в направлении своего дополнительного образования.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lastRenderedPageBreak/>
        <w:t>Задачи программы: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образовательные: расширение и углубление знаний по истории и культуре родного края, школы на основе знакомства с материалами музея;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познакомить с основными понятиями, терминами и определениями в предметной области: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научить первоначальным знаниям передачи, поиска, преобразования и хранения информации.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развивающие: приобщение школьников к исследовательской деятельности, развитие познавательного интереса к изучению истории и культуры;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развить</w:t>
      </w:r>
      <w:r w:rsidRPr="00400131">
        <w:rPr>
          <w:rFonts w:ascii="Times New Roman" w:hAnsi="Times New Roman" w:cs="Times New Roman"/>
          <w:sz w:val="24"/>
          <w:szCs w:val="24"/>
        </w:rPr>
        <w:tab/>
        <w:t>любознательность</w:t>
      </w:r>
      <w:r w:rsidRPr="00400131">
        <w:rPr>
          <w:rFonts w:ascii="Times New Roman" w:hAnsi="Times New Roman" w:cs="Times New Roman"/>
          <w:sz w:val="24"/>
          <w:szCs w:val="24"/>
        </w:rPr>
        <w:tab/>
        <w:t>как</w:t>
      </w:r>
      <w:r w:rsidRPr="00400131">
        <w:rPr>
          <w:rFonts w:ascii="Times New Roman" w:hAnsi="Times New Roman" w:cs="Times New Roman"/>
          <w:sz w:val="24"/>
          <w:szCs w:val="24"/>
        </w:rPr>
        <w:tab/>
        <w:t>основы</w:t>
      </w:r>
      <w:r w:rsidRPr="00400131">
        <w:rPr>
          <w:rFonts w:ascii="Times New Roman" w:hAnsi="Times New Roman" w:cs="Times New Roman"/>
          <w:sz w:val="24"/>
          <w:szCs w:val="24"/>
        </w:rPr>
        <w:tab/>
        <w:t>мотивации</w:t>
      </w:r>
      <w:r w:rsidRPr="00400131">
        <w:rPr>
          <w:rFonts w:ascii="Times New Roman" w:hAnsi="Times New Roman" w:cs="Times New Roman"/>
          <w:sz w:val="24"/>
          <w:szCs w:val="24"/>
        </w:rPr>
        <w:tab/>
        <w:t>к</w:t>
      </w:r>
      <w:r w:rsidRPr="00400131">
        <w:rPr>
          <w:rFonts w:ascii="Times New Roman" w:hAnsi="Times New Roman" w:cs="Times New Roman"/>
          <w:sz w:val="24"/>
          <w:szCs w:val="24"/>
        </w:rPr>
        <w:tab/>
        <w:t>обучению, наблюдательность, память, пространственные представления;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развить коммуникативные навыки психологической совместимости и адаптации в коллективе.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воспитательные: 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 формирование национальной терпимости, активной жизненной позиции.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воспитывать потребность в самообразовании и творческой реализации, самооценку собственного «Я», чувство коллективизма.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Принципы реализации программы: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013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400131">
        <w:rPr>
          <w:rFonts w:ascii="Times New Roman" w:hAnsi="Times New Roman" w:cs="Times New Roman"/>
          <w:sz w:val="24"/>
          <w:szCs w:val="24"/>
        </w:rPr>
        <w:t xml:space="preserve"> подход – ребенок развивается в деятельности;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принцип обеспечения успешности;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принцип дифференциации;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-</w:t>
      </w:r>
      <w:r w:rsidRPr="00400131">
        <w:rPr>
          <w:rFonts w:ascii="Times New Roman" w:hAnsi="Times New Roman" w:cs="Times New Roman"/>
          <w:sz w:val="24"/>
          <w:szCs w:val="24"/>
        </w:rPr>
        <w:tab/>
        <w:t>компетентностный подход – воспитание направлено на формирование ключевых компетенций личности ребенка.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Педагогические технологии: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Работа музея строится на использовании педагогических технологий, обеспечивающих реализацию деятельностного подхода в обучении и воспитании: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метод проекта;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ученического исследования;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образовательных путешествий;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технологии коллективных творческих дел;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технологии проблемного обучения.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Ведущие направления деятельности:</w:t>
      </w:r>
    </w:p>
    <w:p w:rsidR="00400131" w:rsidRPr="00400131" w:rsidRDefault="00587EBC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организационная работа;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поисково-</w:t>
      </w:r>
      <w:r w:rsidR="00587EBC">
        <w:rPr>
          <w:rFonts w:ascii="Times New Roman" w:hAnsi="Times New Roman" w:cs="Times New Roman"/>
          <w:sz w:val="24"/>
          <w:szCs w:val="24"/>
        </w:rPr>
        <w:t>краеведческая работа;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экспозиционн</w:t>
      </w:r>
      <w:r w:rsidR="00587EBC">
        <w:rPr>
          <w:rFonts w:ascii="Times New Roman" w:hAnsi="Times New Roman" w:cs="Times New Roman"/>
          <w:sz w:val="24"/>
          <w:szCs w:val="24"/>
        </w:rPr>
        <w:t>ая и учетно-хранительная работа;</w:t>
      </w:r>
    </w:p>
    <w:p w:rsidR="00400131" w:rsidRPr="00400131" w:rsidRDefault="00587EBC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экскурсионно-массовая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работ;</w:t>
      </w:r>
    </w:p>
    <w:p w:rsidR="00400131" w:rsidRPr="00400131" w:rsidRDefault="00400131" w:rsidP="00587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учебно-образовательная</w:t>
      </w:r>
      <w:r w:rsidR="00587EBC">
        <w:rPr>
          <w:rFonts w:ascii="Times New Roman" w:hAnsi="Times New Roman" w:cs="Times New Roman"/>
          <w:sz w:val="24"/>
          <w:szCs w:val="24"/>
        </w:rPr>
        <w:t xml:space="preserve"> и воспитательная;</w:t>
      </w:r>
    </w:p>
    <w:p w:rsidR="00400131" w:rsidRPr="00400131" w:rsidRDefault="00587EBC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работа с фондами;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•</w:t>
      </w:r>
      <w:r w:rsidRPr="00400131">
        <w:rPr>
          <w:rFonts w:ascii="Times New Roman" w:hAnsi="Times New Roman" w:cs="Times New Roman"/>
          <w:sz w:val="24"/>
          <w:szCs w:val="24"/>
        </w:rPr>
        <w:tab/>
        <w:t>информационно-технологическая работа.</w:t>
      </w:r>
    </w:p>
    <w:p w:rsidR="00400131" w:rsidRPr="00400131" w:rsidRDefault="00400131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400131">
        <w:rPr>
          <w:rFonts w:ascii="Times New Roman" w:hAnsi="Times New Roman" w:cs="Times New Roman"/>
          <w:sz w:val="24"/>
          <w:szCs w:val="24"/>
        </w:rPr>
        <w:t xml:space="preserve"> представлены через знания и умения, которые должен приобрести учащийся в процессе занятий по программе (т.е. что он должен знать и уметь).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400131">
        <w:rPr>
          <w:rFonts w:ascii="Times New Roman" w:hAnsi="Times New Roman" w:cs="Times New Roman"/>
          <w:sz w:val="24"/>
          <w:szCs w:val="24"/>
        </w:rPr>
        <w:t>освоения программы представлены в соответствии с группой личностных результатов, раскрывают и детализируют основные направления этих результатов. Личностные результаты – это действия, с помощью которых учащиеся определяют ценности и смыслы учения: личностн</w:t>
      </w:r>
      <w:r>
        <w:rPr>
          <w:rFonts w:ascii="Times New Roman" w:hAnsi="Times New Roman" w:cs="Times New Roman"/>
          <w:sz w:val="24"/>
          <w:szCs w:val="24"/>
        </w:rPr>
        <w:t>ое,</w:t>
      </w:r>
      <w:r>
        <w:rPr>
          <w:rFonts w:ascii="Times New Roman" w:hAnsi="Times New Roman" w:cs="Times New Roman"/>
          <w:sz w:val="24"/>
          <w:szCs w:val="24"/>
        </w:rPr>
        <w:tab/>
        <w:t>профессиональное,</w:t>
      </w:r>
      <w:r>
        <w:rPr>
          <w:rFonts w:ascii="Times New Roman" w:hAnsi="Times New Roman" w:cs="Times New Roman"/>
          <w:sz w:val="24"/>
          <w:szCs w:val="24"/>
        </w:rPr>
        <w:tab/>
        <w:t xml:space="preserve">жизненное </w:t>
      </w:r>
      <w:r w:rsidRPr="00400131">
        <w:rPr>
          <w:rFonts w:ascii="Times New Roman" w:hAnsi="Times New Roman" w:cs="Times New Roman"/>
          <w:sz w:val="24"/>
          <w:szCs w:val="24"/>
        </w:rPr>
        <w:t>самоопределение, смыслообразование, нравственно – этическая ориентация.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400131">
        <w:rPr>
          <w:rFonts w:ascii="Times New Roman" w:hAnsi="Times New Roman" w:cs="Times New Roman"/>
          <w:sz w:val="24"/>
          <w:szCs w:val="24"/>
        </w:rPr>
        <w:t xml:space="preserve"> освоения программы представлены в соответствии с подгруппами УУД, раскрывают и детализируют основные направления </w:t>
      </w:r>
      <w:proofErr w:type="spellStart"/>
      <w:r w:rsidRPr="0040013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00131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 представлены тремя группами УУД: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31">
        <w:rPr>
          <w:rFonts w:ascii="Times New Roman" w:hAnsi="Times New Roman" w:cs="Times New Roman"/>
          <w:sz w:val="24"/>
          <w:szCs w:val="24"/>
        </w:rPr>
        <w:t xml:space="preserve">- регулятивные универсальные учебные действия, с помощью которых обучающиеся организуют учебную деятельность: </w:t>
      </w:r>
      <w:proofErr w:type="spellStart"/>
      <w:proofErr w:type="gramStart"/>
      <w:r w:rsidRPr="00400131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400131">
        <w:rPr>
          <w:rFonts w:ascii="Times New Roman" w:hAnsi="Times New Roman" w:cs="Times New Roman"/>
          <w:sz w:val="24"/>
          <w:szCs w:val="24"/>
        </w:rPr>
        <w:t xml:space="preserve">, планирование, прогнозирование, контроль, коррекция, оценка, </w:t>
      </w:r>
      <w:proofErr w:type="spellStart"/>
      <w:r w:rsidRPr="0040013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400131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131">
        <w:rPr>
          <w:rFonts w:ascii="Times New Roman" w:hAnsi="Times New Roman" w:cs="Times New Roman"/>
          <w:sz w:val="24"/>
          <w:szCs w:val="24"/>
        </w:rPr>
        <w:t xml:space="preserve">познавательные УУД, с помощью </w:t>
      </w:r>
      <w:proofErr w:type="gramStart"/>
      <w:r w:rsidRPr="0040013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00131">
        <w:rPr>
          <w:rFonts w:ascii="Times New Roman" w:hAnsi="Times New Roman" w:cs="Times New Roman"/>
          <w:sz w:val="24"/>
          <w:szCs w:val="24"/>
        </w:rPr>
        <w:t xml:space="preserve"> обучающиеся осуществляют процесс познания: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0131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400131">
        <w:rPr>
          <w:rFonts w:ascii="Times New Roman" w:hAnsi="Times New Roman" w:cs="Times New Roman"/>
          <w:sz w:val="24"/>
          <w:szCs w:val="24"/>
        </w:rPr>
        <w:t xml:space="preserve"> универсальные действия (самостоятельное регулирование познавательной цели; поиск и выделение необходимой информации; структурирование знаний и др.)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131">
        <w:rPr>
          <w:rFonts w:ascii="Times New Roman" w:hAnsi="Times New Roman" w:cs="Times New Roman"/>
          <w:sz w:val="24"/>
          <w:szCs w:val="24"/>
        </w:rPr>
        <w:t>логические (анализ, синтез, доказательство; выбор оснований и критериев для сравнения и др.)</w:t>
      </w:r>
      <w:proofErr w:type="gramEnd"/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131">
        <w:rPr>
          <w:rFonts w:ascii="Times New Roman" w:hAnsi="Times New Roman" w:cs="Times New Roman"/>
          <w:sz w:val="24"/>
          <w:szCs w:val="24"/>
        </w:rPr>
        <w:t>постановка и решение проблемы.</w:t>
      </w:r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131">
        <w:rPr>
          <w:rFonts w:ascii="Times New Roman" w:hAnsi="Times New Roman" w:cs="Times New Roman"/>
          <w:sz w:val="24"/>
          <w:szCs w:val="24"/>
        </w:rPr>
        <w:t>коммуникативные УУД, с помощью которых учащиеся налаживают для решения учебных задач общение с разными людьми; планирование учебного сотрудничества с учителем и сверстниками; постановка вопросов; разрешение конфликтов и др.</w:t>
      </w:r>
      <w:proofErr w:type="gramEnd"/>
    </w:p>
    <w:p w:rsidR="00400131" w:rsidRP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131">
        <w:rPr>
          <w:rFonts w:ascii="Times New Roman" w:hAnsi="Times New Roman" w:cs="Times New Roman"/>
          <w:sz w:val="24"/>
          <w:szCs w:val="24"/>
        </w:rPr>
        <w:t>адекватно</w:t>
      </w:r>
      <w:r w:rsidRPr="00400131">
        <w:rPr>
          <w:rFonts w:ascii="Times New Roman" w:hAnsi="Times New Roman" w:cs="Times New Roman"/>
          <w:sz w:val="24"/>
          <w:szCs w:val="24"/>
        </w:rPr>
        <w:tab/>
        <w:t>использовать</w:t>
      </w:r>
      <w:r w:rsidRPr="00400131">
        <w:rPr>
          <w:rFonts w:ascii="Times New Roman" w:hAnsi="Times New Roman" w:cs="Times New Roman"/>
          <w:sz w:val="24"/>
          <w:szCs w:val="24"/>
        </w:rPr>
        <w:tab/>
        <w:t>ре</w:t>
      </w:r>
      <w:r>
        <w:rPr>
          <w:rFonts w:ascii="Times New Roman" w:hAnsi="Times New Roman" w:cs="Times New Roman"/>
          <w:sz w:val="24"/>
          <w:szCs w:val="24"/>
        </w:rPr>
        <w:t>чь</w:t>
      </w:r>
      <w:r>
        <w:rPr>
          <w:rFonts w:ascii="Times New Roman" w:hAnsi="Times New Roman" w:cs="Times New Roman"/>
          <w:sz w:val="24"/>
          <w:szCs w:val="24"/>
        </w:rPr>
        <w:tab/>
        <w:t>для</w:t>
      </w:r>
      <w:r>
        <w:rPr>
          <w:rFonts w:ascii="Times New Roman" w:hAnsi="Times New Roman" w:cs="Times New Roman"/>
          <w:sz w:val="24"/>
          <w:szCs w:val="24"/>
        </w:rPr>
        <w:tab/>
        <w:t>планирования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>
        <w:rPr>
          <w:rFonts w:ascii="Times New Roman" w:hAnsi="Times New Roman" w:cs="Times New Roman"/>
          <w:sz w:val="24"/>
          <w:szCs w:val="24"/>
        </w:rPr>
        <w:tab/>
        <w:t xml:space="preserve">регуляции </w:t>
      </w:r>
      <w:r w:rsidRPr="00400131">
        <w:rPr>
          <w:rFonts w:ascii="Times New Roman" w:hAnsi="Times New Roman" w:cs="Times New Roman"/>
          <w:sz w:val="24"/>
          <w:szCs w:val="24"/>
        </w:rPr>
        <w:t>своей деятельности;</w:t>
      </w:r>
    </w:p>
    <w:p w:rsidR="00F53D97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00131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400131" w:rsidRDefault="00400131" w:rsidP="00400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131" w:rsidRDefault="00587EBC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музейного уголка гимназии №2 г. Асино</w:t>
      </w:r>
    </w:p>
    <w:p w:rsidR="00587EBC" w:rsidRDefault="00587EBC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87EBC" w:rsidTr="00587EBC">
        <w:tc>
          <w:tcPr>
            <w:tcW w:w="4785" w:type="dxa"/>
          </w:tcPr>
          <w:p w:rsidR="00587EBC" w:rsidRPr="00587EBC" w:rsidRDefault="00587EBC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B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786" w:type="dxa"/>
          </w:tcPr>
          <w:p w:rsidR="00587EBC" w:rsidRPr="00587EBC" w:rsidRDefault="00587EBC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B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87EBC" w:rsidTr="00545851">
        <w:tc>
          <w:tcPr>
            <w:tcW w:w="9571" w:type="dxa"/>
            <w:gridSpan w:val="2"/>
          </w:tcPr>
          <w:p w:rsidR="00587EBC" w:rsidRPr="00587EBC" w:rsidRDefault="00587EBC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EBC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- Экскурсионная работа</w:t>
            </w:r>
          </w:p>
        </w:tc>
      </w:tr>
      <w:tr w:rsidR="00587EBC" w:rsidTr="00587EBC">
        <w:tc>
          <w:tcPr>
            <w:tcW w:w="4785" w:type="dxa"/>
          </w:tcPr>
          <w:p w:rsidR="00587EBC" w:rsidRPr="00587EBC" w:rsidRDefault="00587EBC" w:rsidP="00587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EBC">
              <w:rPr>
                <w:rFonts w:ascii="Times New Roman" w:hAnsi="Times New Roman" w:cs="Times New Roman"/>
                <w:sz w:val="24"/>
                <w:szCs w:val="24"/>
              </w:rPr>
              <w:t>Экспозиция «Страницы истории от начальной школы до гимназии»</w:t>
            </w:r>
          </w:p>
        </w:tc>
        <w:tc>
          <w:tcPr>
            <w:tcW w:w="4786" w:type="dxa"/>
          </w:tcPr>
          <w:p w:rsidR="00587EBC" w:rsidRPr="00063A15" w:rsidRDefault="00063A15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3A15">
              <w:rPr>
                <w:rFonts w:ascii="Times New Roman" w:hAnsi="Times New Roman" w:cs="Times New Roman"/>
                <w:sz w:val="24"/>
                <w:szCs w:val="24"/>
              </w:rPr>
              <w:t>есь год</w:t>
            </w:r>
          </w:p>
        </w:tc>
      </w:tr>
      <w:tr w:rsidR="00587EBC" w:rsidTr="00587EBC">
        <w:tc>
          <w:tcPr>
            <w:tcW w:w="4785" w:type="dxa"/>
          </w:tcPr>
          <w:p w:rsidR="00587EBC" w:rsidRPr="00587EBC" w:rsidRDefault="00587EBC" w:rsidP="00587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EBC">
              <w:rPr>
                <w:rFonts w:ascii="Times New Roman" w:hAnsi="Times New Roman" w:cs="Times New Roman"/>
                <w:sz w:val="24"/>
                <w:szCs w:val="24"/>
              </w:rPr>
              <w:t>Экспозиция «Педагоги школы №2 - участники Великой Отечественной войны».</w:t>
            </w:r>
          </w:p>
        </w:tc>
        <w:tc>
          <w:tcPr>
            <w:tcW w:w="4786" w:type="dxa"/>
          </w:tcPr>
          <w:p w:rsidR="00587EBC" w:rsidRPr="00063A15" w:rsidRDefault="00063A15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</w:tr>
      <w:tr w:rsidR="00587EBC" w:rsidTr="00587EBC">
        <w:tc>
          <w:tcPr>
            <w:tcW w:w="4785" w:type="dxa"/>
          </w:tcPr>
          <w:p w:rsidR="00587EBC" w:rsidRPr="00587EBC" w:rsidRDefault="00587EBC" w:rsidP="00587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Экспозиция «Уголок боевой славы»</w:t>
            </w:r>
          </w:p>
        </w:tc>
        <w:tc>
          <w:tcPr>
            <w:tcW w:w="4786" w:type="dxa"/>
          </w:tcPr>
          <w:p w:rsidR="00587EBC" w:rsidRPr="00063A15" w:rsidRDefault="00063A15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587EBC" w:rsidTr="00587EBC">
        <w:tc>
          <w:tcPr>
            <w:tcW w:w="4785" w:type="dxa"/>
          </w:tcPr>
          <w:p w:rsidR="00587EBC" w:rsidRPr="00587EBC" w:rsidRDefault="00587EBC" w:rsidP="00587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Экспозиция «Школьные принадлежности советской эпохи».</w:t>
            </w:r>
          </w:p>
        </w:tc>
        <w:tc>
          <w:tcPr>
            <w:tcW w:w="4786" w:type="dxa"/>
          </w:tcPr>
          <w:p w:rsidR="00587EBC" w:rsidRPr="00063A15" w:rsidRDefault="00063A15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5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</w:tr>
      <w:tr w:rsidR="00587EBC" w:rsidTr="00587EBC">
        <w:tc>
          <w:tcPr>
            <w:tcW w:w="4785" w:type="dxa"/>
          </w:tcPr>
          <w:p w:rsidR="00587EBC" w:rsidRPr="00587EBC" w:rsidRDefault="00063A15" w:rsidP="00587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Экспозиция «</w:t>
            </w:r>
            <w:r w:rsidR="00587EBC" w:rsidRPr="0058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советские учебники».</w:t>
            </w:r>
          </w:p>
        </w:tc>
        <w:tc>
          <w:tcPr>
            <w:tcW w:w="4786" w:type="dxa"/>
          </w:tcPr>
          <w:p w:rsidR="00587EBC" w:rsidRPr="00063A15" w:rsidRDefault="00063A15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5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</w:tr>
      <w:tr w:rsidR="00587EBC" w:rsidTr="00587EBC">
        <w:tc>
          <w:tcPr>
            <w:tcW w:w="4785" w:type="dxa"/>
          </w:tcPr>
          <w:p w:rsidR="00587EBC" w:rsidRPr="00063A15" w:rsidRDefault="00063A15" w:rsidP="00063A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5">
              <w:rPr>
                <w:rFonts w:ascii="Times New Roman" w:hAnsi="Times New Roman" w:cs="Times New Roman"/>
                <w:sz w:val="24"/>
                <w:szCs w:val="24"/>
              </w:rPr>
              <w:t>Экспозиция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развития пионерской организации в школе №2, атрибутика пионерии»</w:t>
            </w:r>
          </w:p>
        </w:tc>
        <w:tc>
          <w:tcPr>
            <w:tcW w:w="4786" w:type="dxa"/>
          </w:tcPr>
          <w:p w:rsidR="00587EBC" w:rsidRPr="00063A15" w:rsidRDefault="00063A15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587EBC" w:rsidTr="00587EBC">
        <w:tc>
          <w:tcPr>
            <w:tcW w:w="4785" w:type="dxa"/>
          </w:tcPr>
          <w:p w:rsidR="00587EBC" w:rsidRPr="00063A15" w:rsidRDefault="00063A15" w:rsidP="00063A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«Выдающиеся личности школы и гимназии №2»</w:t>
            </w:r>
          </w:p>
        </w:tc>
        <w:tc>
          <w:tcPr>
            <w:tcW w:w="4786" w:type="dxa"/>
          </w:tcPr>
          <w:p w:rsidR="00587EBC" w:rsidRPr="00063A15" w:rsidRDefault="00063A15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5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</w:tr>
      <w:tr w:rsidR="00587EBC" w:rsidTr="00587EBC">
        <w:tc>
          <w:tcPr>
            <w:tcW w:w="4785" w:type="dxa"/>
          </w:tcPr>
          <w:p w:rsidR="00587EBC" w:rsidRPr="00063A15" w:rsidRDefault="00063A15" w:rsidP="00063A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«Директора школы и гимназии №2»</w:t>
            </w:r>
          </w:p>
        </w:tc>
        <w:tc>
          <w:tcPr>
            <w:tcW w:w="4786" w:type="dxa"/>
          </w:tcPr>
          <w:p w:rsidR="00587EBC" w:rsidRPr="00063A15" w:rsidRDefault="00063A15" w:rsidP="00063A15">
            <w:pPr>
              <w:tabs>
                <w:tab w:val="left" w:pos="27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5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</w:tr>
      <w:tr w:rsidR="00063A15" w:rsidTr="001A26E4">
        <w:tc>
          <w:tcPr>
            <w:tcW w:w="9571" w:type="dxa"/>
            <w:gridSpan w:val="2"/>
          </w:tcPr>
          <w:p w:rsidR="00063A15" w:rsidRPr="00063A15" w:rsidRDefault="00063A15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- Организационная работа</w:t>
            </w:r>
          </w:p>
        </w:tc>
      </w:tr>
      <w:tr w:rsidR="00587EBC" w:rsidTr="00587EBC">
        <w:tc>
          <w:tcPr>
            <w:tcW w:w="4785" w:type="dxa"/>
          </w:tcPr>
          <w:p w:rsidR="00587EBC" w:rsidRPr="001454CD" w:rsidRDefault="00063A15" w:rsidP="001454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выставок: постоянных и временных</w:t>
            </w:r>
          </w:p>
        </w:tc>
        <w:tc>
          <w:tcPr>
            <w:tcW w:w="4786" w:type="dxa"/>
          </w:tcPr>
          <w:p w:rsidR="00587EBC" w:rsidRPr="001454CD" w:rsidRDefault="001454CD" w:rsidP="00145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587EBC" w:rsidTr="00587EBC">
        <w:tc>
          <w:tcPr>
            <w:tcW w:w="4785" w:type="dxa"/>
          </w:tcPr>
          <w:p w:rsidR="00587EBC" w:rsidRPr="001454CD" w:rsidRDefault="001454CD" w:rsidP="001454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Работа над инвентарной  книгой</w:t>
            </w:r>
          </w:p>
        </w:tc>
        <w:tc>
          <w:tcPr>
            <w:tcW w:w="4786" w:type="dxa"/>
          </w:tcPr>
          <w:p w:rsidR="00587EBC" w:rsidRPr="001454CD" w:rsidRDefault="001454CD" w:rsidP="00145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сентябрь-март</w:t>
            </w:r>
          </w:p>
        </w:tc>
      </w:tr>
      <w:tr w:rsidR="00587EBC" w:rsidTr="00587EBC">
        <w:tc>
          <w:tcPr>
            <w:tcW w:w="4785" w:type="dxa"/>
          </w:tcPr>
          <w:p w:rsidR="00587EBC" w:rsidRPr="001454CD" w:rsidRDefault="001454CD" w:rsidP="001454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Создание картотеки музея</w:t>
            </w:r>
          </w:p>
        </w:tc>
        <w:tc>
          <w:tcPr>
            <w:tcW w:w="4786" w:type="dxa"/>
          </w:tcPr>
          <w:p w:rsidR="00587EBC" w:rsidRPr="001454CD" w:rsidRDefault="001454CD" w:rsidP="00145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</w:tr>
      <w:tr w:rsidR="00587EBC" w:rsidTr="00587EBC">
        <w:tc>
          <w:tcPr>
            <w:tcW w:w="4785" w:type="dxa"/>
          </w:tcPr>
          <w:p w:rsidR="00587EBC" w:rsidRPr="001454CD" w:rsidRDefault="001454CD" w:rsidP="001454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Разработка экскурсий</w:t>
            </w:r>
          </w:p>
        </w:tc>
        <w:tc>
          <w:tcPr>
            <w:tcW w:w="4786" w:type="dxa"/>
          </w:tcPr>
          <w:p w:rsidR="00587EBC" w:rsidRPr="001454CD" w:rsidRDefault="001454CD" w:rsidP="00145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</w:tr>
      <w:tr w:rsidR="00587EBC" w:rsidTr="00587EBC">
        <w:tc>
          <w:tcPr>
            <w:tcW w:w="4785" w:type="dxa"/>
          </w:tcPr>
          <w:p w:rsidR="00587EBC" w:rsidRPr="001454CD" w:rsidRDefault="001454CD" w:rsidP="001454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экскурсий</w:t>
            </w:r>
          </w:p>
        </w:tc>
        <w:tc>
          <w:tcPr>
            <w:tcW w:w="4786" w:type="dxa"/>
          </w:tcPr>
          <w:p w:rsidR="00587EBC" w:rsidRPr="001454CD" w:rsidRDefault="001454CD" w:rsidP="00145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1454CD" w:rsidTr="00F80F30">
        <w:tc>
          <w:tcPr>
            <w:tcW w:w="9571" w:type="dxa"/>
            <w:gridSpan w:val="2"/>
          </w:tcPr>
          <w:p w:rsidR="001454CD" w:rsidRPr="001454CD" w:rsidRDefault="001454CD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- поисково-краеведческая работа</w:t>
            </w:r>
          </w:p>
        </w:tc>
      </w:tr>
      <w:tr w:rsidR="001454CD" w:rsidTr="00587EBC">
        <w:tc>
          <w:tcPr>
            <w:tcW w:w="4785" w:type="dxa"/>
          </w:tcPr>
          <w:p w:rsidR="001454CD" w:rsidRPr="001454CD" w:rsidRDefault="001454CD" w:rsidP="001454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материалами по истории школы, работа с источниками</w:t>
            </w:r>
          </w:p>
        </w:tc>
        <w:tc>
          <w:tcPr>
            <w:tcW w:w="4786" w:type="dxa"/>
          </w:tcPr>
          <w:p w:rsidR="001454CD" w:rsidRPr="001454CD" w:rsidRDefault="001454CD" w:rsidP="00400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4C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587EBC" w:rsidRDefault="00587EBC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F58" w:rsidRDefault="00135F58" w:rsidP="004001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F58" w:rsidRPr="00135F58" w:rsidRDefault="00135F58" w:rsidP="00135F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135F58" w:rsidRPr="00135F58" w:rsidRDefault="00135F58" w:rsidP="00135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F58">
        <w:rPr>
          <w:rFonts w:ascii="Times New Roman" w:hAnsi="Times New Roman" w:cs="Times New Roman"/>
          <w:sz w:val="24"/>
          <w:szCs w:val="24"/>
        </w:rPr>
        <w:t xml:space="preserve"> 1.Рыбалёва И.А. Проектирование и </w:t>
      </w:r>
      <w:proofErr w:type="spellStart"/>
      <w:r w:rsidRPr="00135F58">
        <w:rPr>
          <w:rFonts w:ascii="Times New Roman" w:hAnsi="Times New Roman" w:cs="Times New Roman"/>
          <w:sz w:val="24"/>
          <w:szCs w:val="24"/>
        </w:rPr>
        <w:t>экспертирование</w:t>
      </w:r>
      <w:proofErr w:type="spellEnd"/>
      <w:r w:rsidRPr="00135F58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программ: требования и возможность вариативности/И.А. </w:t>
      </w:r>
      <w:proofErr w:type="spellStart"/>
      <w:r w:rsidRPr="00135F58">
        <w:rPr>
          <w:rFonts w:ascii="Times New Roman" w:hAnsi="Times New Roman" w:cs="Times New Roman"/>
          <w:sz w:val="24"/>
          <w:szCs w:val="24"/>
        </w:rPr>
        <w:t>Рыбал</w:t>
      </w:r>
      <w:r>
        <w:rPr>
          <w:rFonts w:ascii="Times New Roman" w:hAnsi="Times New Roman" w:cs="Times New Roman"/>
          <w:sz w:val="24"/>
          <w:szCs w:val="24"/>
        </w:rPr>
        <w:t>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35F58">
        <w:rPr>
          <w:rFonts w:ascii="Times New Roman" w:hAnsi="Times New Roman" w:cs="Times New Roman"/>
          <w:sz w:val="24"/>
          <w:szCs w:val="24"/>
        </w:rPr>
        <w:t xml:space="preserve">Краснодар: просвещение-Юг,2019. -138 </w:t>
      </w:r>
      <w:proofErr w:type="gramStart"/>
      <w:r w:rsidRPr="00135F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5F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F58" w:rsidRDefault="00135F58" w:rsidP="00135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F58">
        <w:rPr>
          <w:rFonts w:ascii="Times New Roman" w:hAnsi="Times New Roman" w:cs="Times New Roman"/>
          <w:sz w:val="24"/>
          <w:szCs w:val="24"/>
        </w:rPr>
        <w:t>2. Голышева Л.Б. Музейная педагогика/Преподава</w:t>
      </w:r>
      <w:r>
        <w:rPr>
          <w:rFonts w:ascii="Times New Roman" w:hAnsi="Times New Roman" w:cs="Times New Roman"/>
          <w:sz w:val="24"/>
          <w:szCs w:val="24"/>
        </w:rPr>
        <w:t>ние истории в школе №2, 2016 г.</w:t>
      </w:r>
    </w:p>
    <w:p w:rsidR="00135F58" w:rsidRDefault="00135F58" w:rsidP="00135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F58">
        <w:rPr>
          <w:rFonts w:ascii="Times New Roman" w:hAnsi="Times New Roman" w:cs="Times New Roman"/>
          <w:sz w:val="24"/>
          <w:szCs w:val="24"/>
        </w:rPr>
        <w:t xml:space="preserve">3. Емельянов Б.В. </w:t>
      </w:r>
      <w:proofErr w:type="spellStart"/>
      <w:r w:rsidRPr="00135F58">
        <w:rPr>
          <w:rFonts w:ascii="Times New Roman" w:hAnsi="Times New Roman" w:cs="Times New Roman"/>
          <w:sz w:val="24"/>
          <w:szCs w:val="24"/>
        </w:rPr>
        <w:t>Экскурсоведение</w:t>
      </w:r>
      <w:proofErr w:type="spellEnd"/>
      <w:r w:rsidRPr="00135F58">
        <w:rPr>
          <w:rFonts w:ascii="Times New Roman" w:hAnsi="Times New Roman" w:cs="Times New Roman"/>
          <w:sz w:val="24"/>
          <w:szCs w:val="24"/>
        </w:rPr>
        <w:t xml:space="preserve"> /Емельянов Б.В. - М.,2017. </w:t>
      </w:r>
    </w:p>
    <w:p w:rsidR="00135F58" w:rsidRDefault="00135F58" w:rsidP="00135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F58">
        <w:rPr>
          <w:rFonts w:ascii="Times New Roman" w:hAnsi="Times New Roman" w:cs="Times New Roman"/>
          <w:sz w:val="24"/>
          <w:szCs w:val="24"/>
        </w:rPr>
        <w:t>4. Музей и школа: пособие для учителя / под ред. Кудриной Т. А.-М.,2015.</w:t>
      </w:r>
    </w:p>
    <w:p w:rsidR="00135F58" w:rsidRDefault="00135F58" w:rsidP="00135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5F58">
        <w:rPr>
          <w:rFonts w:ascii="Times New Roman" w:hAnsi="Times New Roman" w:cs="Times New Roman"/>
          <w:sz w:val="24"/>
          <w:szCs w:val="24"/>
        </w:rPr>
        <w:t xml:space="preserve">Примерные программы внеурочной деятельности. Начальное и основное образование (Горский В.А, Тимофеев А.А.); под ред. Горского В.А.-М.: Просвещение,2015г. </w:t>
      </w:r>
    </w:p>
    <w:p w:rsidR="00135F58" w:rsidRDefault="00135F58" w:rsidP="00135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F58">
        <w:rPr>
          <w:rFonts w:ascii="Times New Roman" w:hAnsi="Times New Roman" w:cs="Times New Roman"/>
          <w:sz w:val="24"/>
          <w:szCs w:val="24"/>
        </w:rPr>
        <w:t xml:space="preserve">6. Столяров Б.А. Основы экскурсионного дела/Столяров </w:t>
      </w:r>
      <w:r>
        <w:rPr>
          <w:rFonts w:ascii="Times New Roman" w:hAnsi="Times New Roman" w:cs="Times New Roman"/>
          <w:sz w:val="24"/>
          <w:szCs w:val="24"/>
        </w:rPr>
        <w:t xml:space="preserve">Б.А., Соколова Н.Д.-СПб.,2017. </w:t>
      </w:r>
      <w:r w:rsidRPr="00135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58" w:rsidRDefault="00135F58" w:rsidP="00135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5F58">
        <w:rPr>
          <w:rFonts w:ascii="Times New Roman" w:hAnsi="Times New Roman" w:cs="Times New Roman"/>
          <w:sz w:val="24"/>
          <w:szCs w:val="24"/>
        </w:rPr>
        <w:t xml:space="preserve">. Туманов В.Е., Школьный музей, М., 2017г. </w:t>
      </w:r>
    </w:p>
    <w:p w:rsidR="00135F58" w:rsidRPr="00135F58" w:rsidRDefault="00135F58" w:rsidP="00135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35F58" w:rsidRPr="00135F58" w:rsidSect="00F5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131"/>
    <w:rsid w:val="00063A15"/>
    <w:rsid w:val="00135F58"/>
    <w:rsid w:val="001454CD"/>
    <w:rsid w:val="00400131"/>
    <w:rsid w:val="00587EBC"/>
    <w:rsid w:val="00F5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6704-2181-44E2-A207-31DBD8A5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2023-10-24T13:44:00Z</dcterms:created>
  <dcterms:modified xsi:type="dcterms:W3CDTF">2023-10-26T01:19:00Z</dcterms:modified>
</cp:coreProperties>
</file>