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5B8" w:rsidRDefault="005B55B8" w:rsidP="005B55B8">
      <w:pPr>
        <w:rPr>
          <w:rFonts w:ascii="Times New Roman" w:hAnsi="Times New Roman" w:cs="Times New Roman"/>
          <w:sz w:val="28"/>
          <w:szCs w:val="28"/>
        </w:rPr>
      </w:pPr>
    </w:p>
    <w:p w:rsidR="005B55B8" w:rsidRDefault="00E10194" w:rsidP="00C73D63">
      <w:pPr>
        <w:spacing w:after="0" w:line="240" w:lineRule="auto"/>
        <w:jc w:val="center"/>
        <w:rPr>
          <w:rFonts w:ascii="Times New Roman" w:hAnsi="Times New Roman" w:cs="Times New Roman"/>
          <w:b/>
          <w:sz w:val="26"/>
          <w:szCs w:val="26"/>
        </w:rPr>
      </w:pPr>
      <w:r>
        <w:rPr>
          <w:rFonts w:ascii="Times New Roman" w:hAnsi="Times New Roman" w:cs="Times New Roman"/>
          <w:noProof/>
          <w:lang w:eastAsia="ru-RU"/>
        </w:rPr>
        <w:drawing>
          <wp:inline distT="0" distB="0" distL="0" distR="0">
            <wp:extent cx="6254032" cy="8928823"/>
            <wp:effectExtent l="19050" t="0" r="0" b="0"/>
            <wp:docPr id="1" name="Рисунок 1" descr="C:\Users\W7-Pro\Pictures\2019-09-13\0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7-Pro\Pictures\2019-09-13\041.jpg"/>
                    <pic:cNvPicPr>
                      <a:picLocks noChangeAspect="1" noChangeArrowheads="1"/>
                    </pic:cNvPicPr>
                  </pic:nvPicPr>
                  <pic:blipFill>
                    <a:blip r:embed="rId5"/>
                    <a:srcRect l="4650" t="1049"/>
                    <a:stretch>
                      <a:fillRect/>
                    </a:stretch>
                  </pic:blipFill>
                  <pic:spPr bwMode="auto">
                    <a:xfrm>
                      <a:off x="0" y="0"/>
                      <a:ext cx="6254775" cy="8929884"/>
                    </a:xfrm>
                    <a:prstGeom prst="rect">
                      <a:avLst/>
                    </a:prstGeom>
                    <a:noFill/>
                    <a:ln w="9525">
                      <a:noFill/>
                      <a:miter lim="800000"/>
                      <a:headEnd/>
                      <a:tailEnd/>
                    </a:ln>
                  </pic:spPr>
                </pic:pic>
              </a:graphicData>
            </a:graphic>
          </wp:inline>
        </w:drawing>
      </w:r>
    </w:p>
    <w:p w:rsidR="005B55B8" w:rsidRDefault="005B55B8" w:rsidP="00C73D63">
      <w:pPr>
        <w:spacing w:after="0" w:line="240" w:lineRule="auto"/>
        <w:jc w:val="center"/>
        <w:rPr>
          <w:rFonts w:ascii="Times New Roman" w:hAnsi="Times New Roman" w:cs="Times New Roman"/>
          <w:b/>
          <w:sz w:val="26"/>
          <w:szCs w:val="26"/>
        </w:rPr>
      </w:pPr>
    </w:p>
    <w:p w:rsidR="001A2F73" w:rsidRPr="004F4FCF" w:rsidRDefault="001A2F73" w:rsidP="00C73D63">
      <w:pPr>
        <w:pStyle w:val="a3"/>
        <w:numPr>
          <w:ilvl w:val="0"/>
          <w:numId w:val="2"/>
        </w:numPr>
        <w:spacing w:after="0" w:line="240" w:lineRule="auto"/>
        <w:ind w:left="-1134" w:firstLine="283"/>
        <w:jc w:val="center"/>
        <w:rPr>
          <w:rFonts w:ascii="Times New Roman" w:hAnsi="Times New Roman" w:cs="Times New Roman"/>
          <w:b/>
          <w:sz w:val="26"/>
          <w:szCs w:val="26"/>
        </w:rPr>
      </w:pPr>
      <w:r w:rsidRPr="004F4FCF">
        <w:rPr>
          <w:rFonts w:ascii="Times New Roman" w:hAnsi="Times New Roman" w:cs="Times New Roman"/>
          <w:b/>
          <w:sz w:val="26"/>
          <w:szCs w:val="26"/>
        </w:rPr>
        <w:lastRenderedPageBreak/>
        <w:t>Пояснительная записка</w:t>
      </w:r>
    </w:p>
    <w:p w:rsidR="001A2F73" w:rsidRPr="00167608" w:rsidRDefault="001A2F73" w:rsidP="00C73D63">
      <w:pPr>
        <w:spacing w:after="0" w:line="240" w:lineRule="auto"/>
        <w:ind w:left="-1134" w:firstLine="283"/>
        <w:jc w:val="both"/>
        <w:rPr>
          <w:rFonts w:ascii="Times New Roman" w:hAnsi="Times New Roman" w:cs="Times New Roman"/>
          <w:b/>
          <w:sz w:val="24"/>
          <w:szCs w:val="24"/>
        </w:rPr>
      </w:pPr>
      <w:r w:rsidRPr="001A2F73">
        <w:rPr>
          <w:rFonts w:ascii="Times New Roman" w:hAnsi="Times New Roman" w:cs="Times New Roman"/>
          <w:sz w:val="24"/>
          <w:szCs w:val="24"/>
        </w:rPr>
        <w:t>Изучение обществознания в основной школе направле</w:t>
      </w:r>
      <w:r w:rsidRPr="001A2F73">
        <w:rPr>
          <w:rFonts w:ascii="Times New Roman" w:hAnsi="Times New Roman" w:cs="Times New Roman"/>
          <w:sz w:val="24"/>
          <w:szCs w:val="24"/>
        </w:rPr>
        <w:softHyphen/>
        <w:t xml:space="preserve">но на достижение следующих </w:t>
      </w:r>
      <w:r w:rsidRPr="00167608">
        <w:rPr>
          <w:rFonts w:ascii="Times New Roman" w:hAnsi="Times New Roman" w:cs="Times New Roman"/>
          <w:b/>
          <w:sz w:val="24"/>
          <w:szCs w:val="24"/>
        </w:rPr>
        <w:t>целей и задач:</w:t>
      </w:r>
    </w:p>
    <w:p w:rsidR="001A2F73" w:rsidRPr="001A2F73" w:rsidRDefault="001A2F73" w:rsidP="00C73D63">
      <w:pPr>
        <w:spacing w:after="0" w:line="240" w:lineRule="auto"/>
        <w:ind w:left="-1134" w:firstLine="283"/>
        <w:jc w:val="both"/>
        <w:rPr>
          <w:rFonts w:ascii="Times New Roman" w:hAnsi="Times New Roman" w:cs="Times New Roman"/>
          <w:sz w:val="24"/>
          <w:szCs w:val="24"/>
        </w:rPr>
      </w:pPr>
      <w:r w:rsidRPr="001A2F73">
        <w:rPr>
          <w:rFonts w:ascii="Times New Roman" w:eastAsia="Microsoft Sans Serif" w:hAnsi="Times New Roman" w:cs="Times New Roman"/>
          <w:sz w:val="24"/>
          <w:szCs w:val="24"/>
        </w:rPr>
        <w:t>-развитие личности в ответственный период социального взросления человека (10—15 лег), её познавательных интере</w:t>
      </w:r>
      <w:r w:rsidRPr="001A2F73">
        <w:rPr>
          <w:rFonts w:ascii="Times New Roman" w:eastAsia="Microsoft Sans Serif" w:hAnsi="Times New Roman" w:cs="Times New Roman"/>
          <w:sz w:val="24"/>
          <w:szCs w:val="24"/>
        </w:rPr>
        <w:softHyphen/>
        <w:t>сов, критического мышления в процессе восприятия социаль</w:t>
      </w:r>
      <w:r w:rsidRPr="001A2F73">
        <w:rPr>
          <w:rFonts w:ascii="Times New Roman" w:eastAsia="Microsoft Sans Serif" w:hAnsi="Times New Roman" w:cs="Times New Roman"/>
          <w:sz w:val="24"/>
          <w:szCs w:val="24"/>
        </w:rPr>
        <w:softHyphen/>
        <w:t>ной (в том числе экономической и правовой) информации и определения собственной позиции; нравственной и правовой культуры, экономического образа мышления, способности к самоопределению и самореализации;</w:t>
      </w:r>
    </w:p>
    <w:p w:rsidR="001A2F73" w:rsidRPr="001A2F73" w:rsidRDefault="001A2F73" w:rsidP="00C73D63">
      <w:pPr>
        <w:spacing w:after="0" w:line="240" w:lineRule="auto"/>
        <w:ind w:left="-1134" w:firstLine="283"/>
        <w:jc w:val="both"/>
        <w:rPr>
          <w:rFonts w:ascii="Times New Roman" w:hAnsi="Times New Roman" w:cs="Times New Roman"/>
          <w:sz w:val="24"/>
          <w:szCs w:val="24"/>
        </w:rPr>
      </w:pPr>
      <w:r w:rsidRPr="001A2F73">
        <w:rPr>
          <w:rFonts w:ascii="Times New Roman" w:eastAsia="Microsoft Sans Serif" w:hAnsi="Times New Roman" w:cs="Times New Roman"/>
          <w:sz w:val="24"/>
          <w:szCs w:val="24"/>
        </w:rPr>
        <w:t>-воспитание общероссийской идентичности» гражданской ответственности, уважения к социальным нормам; привер</w:t>
      </w:r>
      <w:r w:rsidRPr="001A2F73">
        <w:rPr>
          <w:rFonts w:ascii="Times New Roman" w:eastAsia="Microsoft Sans Serif" w:hAnsi="Times New Roman" w:cs="Times New Roman"/>
          <w:sz w:val="24"/>
          <w:szCs w:val="24"/>
        </w:rPr>
        <w:softHyphen/>
        <w:t>женности гуманистическим и демократическим ценностям, закреплённым в Конституции Российской Федерации;</w:t>
      </w:r>
    </w:p>
    <w:p w:rsidR="001A2F73" w:rsidRPr="001A2F73" w:rsidRDefault="001A2F73" w:rsidP="00C73D63">
      <w:pPr>
        <w:spacing w:after="0" w:line="240" w:lineRule="auto"/>
        <w:ind w:left="-1134" w:firstLine="283"/>
        <w:jc w:val="both"/>
        <w:rPr>
          <w:rFonts w:ascii="Times New Roman" w:hAnsi="Times New Roman" w:cs="Times New Roman"/>
          <w:sz w:val="24"/>
          <w:szCs w:val="24"/>
        </w:rPr>
      </w:pPr>
      <w:r w:rsidRPr="001A2F73">
        <w:rPr>
          <w:rFonts w:ascii="Times New Roman" w:eastAsia="Microsoft Sans Serif" w:hAnsi="Times New Roman" w:cs="Times New Roman"/>
          <w:sz w:val="24"/>
          <w:szCs w:val="24"/>
        </w:rPr>
        <w:t>-освоение на уровне функциональной грамотности системы знаний, необходимых для социальной адаптации: об обще</w:t>
      </w:r>
      <w:r w:rsidRPr="001A2F73">
        <w:rPr>
          <w:rFonts w:ascii="Times New Roman" w:eastAsia="Microsoft Sans Serif" w:hAnsi="Times New Roman" w:cs="Times New Roman"/>
          <w:sz w:val="24"/>
          <w:szCs w:val="24"/>
        </w:rPr>
        <w:softHyphen/>
        <w:t>стве; основных социальных ролях; о позитивно оценивае</w:t>
      </w:r>
      <w:r w:rsidRPr="001A2F73">
        <w:rPr>
          <w:rFonts w:ascii="Times New Roman" w:eastAsia="Microsoft Sans Serif" w:hAnsi="Times New Roman" w:cs="Times New Roman"/>
          <w:sz w:val="24"/>
          <w:szCs w:val="24"/>
        </w:rPr>
        <w:softHyphen/>
        <w:t>мых обществом качествах личности, позволяющих успешно взаимодействовать в социальной среде; сферах человеческой деятельности; способах регулирования общественных отно</w:t>
      </w:r>
      <w:r w:rsidRPr="001A2F73">
        <w:rPr>
          <w:rFonts w:ascii="Times New Roman" w:eastAsia="Microsoft Sans Serif" w:hAnsi="Times New Roman" w:cs="Times New Roman"/>
          <w:sz w:val="24"/>
          <w:szCs w:val="24"/>
        </w:rPr>
        <w:softHyphen/>
        <w:t>шений; механизмах реализации и защиты прав человека и гражданина;</w:t>
      </w:r>
    </w:p>
    <w:p w:rsidR="001A2F73" w:rsidRDefault="001A2F73" w:rsidP="00C73D63">
      <w:pPr>
        <w:spacing w:after="0" w:line="240" w:lineRule="auto"/>
        <w:ind w:left="-1134" w:firstLine="283"/>
        <w:jc w:val="both"/>
        <w:rPr>
          <w:rFonts w:ascii="Times New Roman" w:eastAsia="Microsoft Sans Serif" w:hAnsi="Times New Roman" w:cs="Times New Roman"/>
          <w:sz w:val="24"/>
          <w:szCs w:val="24"/>
        </w:rPr>
      </w:pPr>
      <w:r w:rsidRPr="001A2F73">
        <w:rPr>
          <w:rFonts w:ascii="Times New Roman" w:eastAsia="Microsoft Sans Serif" w:hAnsi="Times New Roman" w:cs="Times New Roman"/>
          <w:sz w:val="24"/>
          <w:szCs w:val="24"/>
        </w:rPr>
        <w:t>-формирование опыта применения полученных знаний для решения типичных задач в области социальных отношений; экономической' и гражданско-общественной деятельности; межличностных отношений; отношений между людьми раз</w:t>
      </w:r>
      <w:r w:rsidRPr="001A2F73">
        <w:rPr>
          <w:rFonts w:ascii="Times New Roman" w:eastAsia="Microsoft Sans Serif" w:hAnsi="Times New Roman" w:cs="Times New Roman"/>
          <w:sz w:val="24"/>
          <w:szCs w:val="24"/>
        </w:rPr>
        <w:softHyphen/>
        <w:t>личных национальностей и вероисповеданий; самостоятель</w:t>
      </w:r>
      <w:r w:rsidRPr="001A2F73">
        <w:rPr>
          <w:rFonts w:ascii="Times New Roman" w:eastAsia="Microsoft Sans Serif" w:hAnsi="Times New Roman" w:cs="Times New Roman"/>
          <w:sz w:val="24"/>
          <w:szCs w:val="24"/>
        </w:rPr>
        <w:softHyphen/>
        <w:t>ной познавательной деятельности; правоотношений; семейно-бытовых отношений.</w:t>
      </w:r>
    </w:p>
    <w:p w:rsidR="00FA4C97" w:rsidRPr="006C2B9B" w:rsidRDefault="00FA4C97" w:rsidP="00FA4C97">
      <w:pPr>
        <w:pStyle w:val="c5"/>
        <w:spacing w:before="0" w:beforeAutospacing="0" w:after="0" w:afterAutospacing="0"/>
        <w:ind w:left="-1134"/>
        <w:jc w:val="both"/>
      </w:pPr>
      <w:r>
        <w:t xml:space="preserve">    </w:t>
      </w:r>
      <w:r w:rsidRPr="006C2B9B">
        <w:t>В   7 «А» классе обучается  3  ученика с учетом варианта 7.1.</w:t>
      </w:r>
    </w:p>
    <w:p w:rsidR="00FA4C97" w:rsidRPr="00FA4C97" w:rsidRDefault="00FA4C97" w:rsidP="00FA4C97">
      <w:pPr>
        <w:pStyle w:val="c5"/>
        <w:spacing w:before="0" w:beforeAutospacing="0" w:after="0" w:afterAutospacing="0"/>
        <w:ind w:left="-1134"/>
        <w:jc w:val="both"/>
      </w:pPr>
      <w:r w:rsidRPr="006C2B9B">
        <w:t xml:space="preserve">    Материал для этих детей дается на базовом уровне и промежуточная аттестация, текущие контрольные работы проводятся тоже на базовом уровне. Для этих детей составляются свои варианты.</w:t>
      </w:r>
    </w:p>
    <w:p w:rsidR="00C73D63" w:rsidRPr="001A2F73" w:rsidRDefault="00C73D63" w:rsidP="00C73D63">
      <w:pPr>
        <w:spacing w:after="0" w:line="240" w:lineRule="auto"/>
        <w:ind w:left="-1134" w:firstLine="283"/>
        <w:jc w:val="both"/>
        <w:rPr>
          <w:rFonts w:ascii="Times New Roman" w:eastAsia="Microsoft Sans Serif" w:hAnsi="Times New Roman" w:cs="Times New Roman"/>
          <w:sz w:val="24"/>
          <w:szCs w:val="24"/>
        </w:rPr>
      </w:pPr>
    </w:p>
    <w:p w:rsidR="00692E0B" w:rsidRPr="00BF050E" w:rsidRDefault="00BA04BD" w:rsidP="00C73D63">
      <w:pPr>
        <w:spacing w:after="0" w:line="240" w:lineRule="auto"/>
        <w:ind w:left="-1134" w:firstLine="283"/>
        <w:jc w:val="center"/>
        <w:rPr>
          <w:rStyle w:val="dash041e005f0431005f044b005f0447005f043d005f044b005f0439005f005fchar1char1"/>
          <w:b/>
        </w:rPr>
      </w:pPr>
      <w:r>
        <w:rPr>
          <w:rStyle w:val="dash041e005f0431005f044b005f0447005f043d005f044b005f0439005f005fchar1char1"/>
          <w:b/>
        </w:rPr>
        <w:t xml:space="preserve">2. </w:t>
      </w:r>
      <w:r w:rsidR="00692E0B" w:rsidRPr="00BF050E">
        <w:rPr>
          <w:rStyle w:val="dash041e005f0431005f044b005f0447005f043d005f044b005f0439005f005fchar1char1"/>
          <w:b/>
        </w:rPr>
        <w:t>Планируемые результаты изучения</w:t>
      </w:r>
      <w:r w:rsidR="009541D6">
        <w:rPr>
          <w:rStyle w:val="dash041e005f0431005f044b005f0447005f043d005f044b005f0439005f005fchar1char1"/>
          <w:b/>
        </w:rPr>
        <w:t xml:space="preserve"> курса</w:t>
      </w:r>
    </w:p>
    <w:p w:rsidR="00692E0B" w:rsidRPr="00BF050E" w:rsidRDefault="00692E0B" w:rsidP="00C73D63">
      <w:pPr>
        <w:spacing w:after="0" w:line="240" w:lineRule="auto"/>
        <w:ind w:left="-1134" w:firstLine="283"/>
        <w:jc w:val="both"/>
        <w:rPr>
          <w:rFonts w:ascii="Times New Roman" w:hAnsi="Times New Roman" w:cs="Times New Roman"/>
          <w:b/>
          <w:sz w:val="24"/>
          <w:szCs w:val="24"/>
        </w:rPr>
      </w:pPr>
      <w:r w:rsidRPr="00BF050E">
        <w:rPr>
          <w:rFonts w:ascii="Times New Roman" w:hAnsi="Times New Roman" w:cs="Times New Roman"/>
          <w:b/>
          <w:sz w:val="24"/>
          <w:szCs w:val="24"/>
        </w:rPr>
        <w:t xml:space="preserve">Личностные результаты: </w:t>
      </w:r>
    </w:p>
    <w:p w:rsidR="00692E0B" w:rsidRPr="00BF050E" w:rsidRDefault="00692E0B"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 xml:space="preserve">• определение жизненных ценностей, направленность на активное и созидательное участие в общественной жизни; </w:t>
      </w:r>
    </w:p>
    <w:p w:rsidR="00692E0B" w:rsidRPr="00BF050E" w:rsidRDefault="00692E0B"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 xml:space="preserve">• заинтересованность не только в личном успехе, но и в развитии различных сторон жизни общества, в благополучии и процветании своей Родины; </w:t>
      </w:r>
    </w:p>
    <w:p w:rsidR="00692E0B" w:rsidRPr="00BF050E" w:rsidRDefault="00692E0B"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 xml:space="preserve">• наличие ценностных ориентиров, основанных на идеях патриотизма, любви и уважения к Отечеству; </w:t>
      </w:r>
    </w:p>
    <w:p w:rsidR="00692E0B" w:rsidRPr="00BF050E" w:rsidRDefault="00692E0B"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 xml:space="preserve">• уважительное отношение к окружающим, их правам и свободам; умение соблюдать культуру поведения и терпимость при взаимодействии </w:t>
      </w:r>
      <w:proofErr w:type="gramStart"/>
      <w:r w:rsidRPr="00BF050E">
        <w:rPr>
          <w:rFonts w:ascii="Times New Roman" w:hAnsi="Times New Roman" w:cs="Times New Roman"/>
          <w:sz w:val="24"/>
          <w:szCs w:val="24"/>
        </w:rPr>
        <w:t>со</w:t>
      </w:r>
      <w:proofErr w:type="gramEnd"/>
      <w:r w:rsidRPr="00BF050E">
        <w:rPr>
          <w:rFonts w:ascii="Times New Roman" w:hAnsi="Times New Roman" w:cs="Times New Roman"/>
          <w:sz w:val="24"/>
          <w:szCs w:val="24"/>
        </w:rPr>
        <w:t xml:space="preserve"> взрослыми и сверстниками; </w:t>
      </w:r>
    </w:p>
    <w:p w:rsidR="00692E0B" w:rsidRPr="00BF050E" w:rsidRDefault="00692E0B"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 xml:space="preserve">• признание равноправия народов; </w:t>
      </w:r>
    </w:p>
    <w:p w:rsidR="00692E0B" w:rsidRPr="00BF050E" w:rsidRDefault="00692E0B"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 xml:space="preserve">• осознание важности семьи и семейных традиций; </w:t>
      </w:r>
    </w:p>
    <w:p w:rsidR="00BF050E" w:rsidRPr="00BF050E" w:rsidRDefault="00692E0B"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 xml:space="preserve">• способность выбирать целевые и смысловые установки в своих действиях и поступках по отношению к окружающим, выражать собственное отношение к явлениям современной жизни; </w:t>
      </w:r>
    </w:p>
    <w:p w:rsidR="00BF050E" w:rsidRPr="00BF050E" w:rsidRDefault="00692E0B"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 xml:space="preserve">• осознание своей ответственности за судьбу страны. </w:t>
      </w:r>
    </w:p>
    <w:p w:rsidR="00BF050E" w:rsidRPr="00BF050E" w:rsidRDefault="00692E0B" w:rsidP="00C73D63">
      <w:pPr>
        <w:spacing w:after="0" w:line="240" w:lineRule="auto"/>
        <w:ind w:left="-1134" w:firstLine="283"/>
        <w:jc w:val="both"/>
        <w:rPr>
          <w:rFonts w:ascii="Times New Roman" w:hAnsi="Times New Roman" w:cs="Times New Roman"/>
          <w:sz w:val="24"/>
          <w:szCs w:val="24"/>
        </w:rPr>
      </w:pPr>
      <w:proofErr w:type="spellStart"/>
      <w:r w:rsidRPr="00BF050E">
        <w:rPr>
          <w:rFonts w:ascii="Times New Roman" w:hAnsi="Times New Roman" w:cs="Times New Roman"/>
          <w:b/>
          <w:sz w:val="24"/>
          <w:szCs w:val="24"/>
        </w:rPr>
        <w:t>Метапредметные</w:t>
      </w:r>
      <w:proofErr w:type="spellEnd"/>
      <w:r w:rsidRPr="00BF050E">
        <w:rPr>
          <w:rFonts w:ascii="Times New Roman" w:hAnsi="Times New Roman" w:cs="Times New Roman"/>
          <w:b/>
          <w:sz w:val="24"/>
          <w:szCs w:val="24"/>
        </w:rPr>
        <w:t xml:space="preserve"> результаты</w:t>
      </w:r>
      <w:r w:rsidRPr="00BF050E">
        <w:rPr>
          <w:rFonts w:ascii="Times New Roman" w:hAnsi="Times New Roman" w:cs="Times New Roman"/>
          <w:sz w:val="24"/>
          <w:szCs w:val="24"/>
        </w:rPr>
        <w:t xml:space="preserve">: </w:t>
      </w:r>
    </w:p>
    <w:p w:rsidR="00BF050E" w:rsidRPr="00BF050E" w:rsidRDefault="00692E0B" w:rsidP="00C73D63">
      <w:pPr>
        <w:pStyle w:val="a3"/>
        <w:numPr>
          <w:ilvl w:val="0"/>
          <w:numId w:val="1"/>
        </w:numPr>
        <w:spacing w:after="0" w:line="240" w:lineRule="auto"/>
        <w:ind w:left="-1134" w:firstLine="283"/>
        <w:jc w:val="both"/>
        <w:rPr>
          <w:rFonts w:ascii="Times New Roman" w:hAnsi="Times New Roman" w:cs="Times New Roman"/>
          <w:sz w:val="24"/>
          <w:szCs w:val="24"/>
        </w:rPr>
      </w:pPr>
      <w:proofErr w:type="gramStart"/>
      <w:r w:rsidRPr="00BF050E">
        <w:rPr>
          <w:rFonts w:ascii="Times New Roman" w:hAnsi="Times New Roman" w:cs="Times New Roman"/>
          <w:sz w:val="24"/>
          <w:szCs w:val="24"/>
        </w:rPr>
        <w:t>регулятивные</w:t>
      </w:r>
      <w:proofErr w:type="gramEnd"/>
      <w:r w:rsidRPr="00BF050E">
        <w:rPr>
          <w:rFonts w:ascii="Times New Roman" w:hAnsi="Times New Roman" w:cs="Times New Roman"/>
          <w:sz w:val="24"/>
          <w:szCs w:val="24"/>
        </w:rPr>
        <w:t xml:space="preserve"> УУД – формирование и развитие навыков и умений: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 xml:space="preserve">самостоятельно обнаруживать и формулировать учебную проблему, определять цель работы, ставить задачи, планировать – определять последовательность действий и прогнозировать результаты работы;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 xml:space="preserve">выдвигать версии решения проблемы, осознавать (и интерпретировать в случае необходимости) конечный результат, выбирать средства достижения цели </w:t>
      </w:r>
      <w:proofErr w:type="gramStart"/>
      <w:r w:rsidR="00692E0B" w:rsidRPr="00BF050E">
        <w:rPr>
          <w:rFonts w:ascii="Times New Roman" w:hAnsi="Times New Roman" w:cs="Times New Roman"/>
          <w:sz w:val="24"/>
          <w:szCs w:val="24"/>
        </w:rPr>
        <w:t>из</w:t>
      </w:r>
      <w:proofErr w:type="gramEnd"/>
      <w:r w:rsidR="00692E0B" w:rsidRPr="00BF050E">
        <w:rPr>
          <w:rFonts w:ascii="Times New Roman" w:hAnsi="Times New Roman" w:cs="Times New Roman"/>
          <w:sz w:val="24"/>
          <w:szCs w:val="24"/>
        </w:rPr>
        <w:t xml:space="preserve"> предложенных, а та</w:t>
      </w:r>
      <w:r w:rsidRPr="00BF050E">
        <w:rPr>
          <w:rFonts w:ascii="Times New Roman" w:hAnsi="Times New Roman" w:cs="Times New Roman"/>
          <w:sz w:val="24"/>
          <w:szCs w:val="24"/>
        </w:rPr>
        <w:t xml:space="preserve">кже искать их самостоятельно;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составлять (индивидуально или в группе)</w:t>
      </w:r>
      <w:r w:rsidRPr="00BF050E">
        <w:rPr>
          <w:rFonts w:ascii="Times New Roman" w:hAnsi="Times New Roman" w:cs="Times New Roman"/>
          <w:sz w:val="24"/>
          <w:szCs w:val="24"/>
        </w:rPr>
        <w:t xml:space="preserve"> план решения учебной задачи;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 xml:space="preserve">работая по плану, сверять свои действия с целью и при необходимости исправлять ошибки самостоятельно (в том </w:t>
      </w:r>
      <w:r w:rsidRPr="00BF050E">
        <w:rPr>
          <w:rFonts w:ascii="Times New Roman" w:hAnsi="Times New Roman" w:cs="Times New Roman"/>
          <w:sz w:val="24"/>
          <w:szCs w:val="24"/>
        </w:rPr>
        <w:t xml:space="preserve">числе и корректировать план);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 xml:space="preserve">в диалоге с учителем совершенствовать самостоятельно выбранные критерии оценки; </w:t>
      </w:r>
    </w:p>
    <w:p w:rsidR="00BF050E" w:rsidRPr="00BF050E" w:rsidRDefault="00692E0B"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 xml:space="preserve">2) </w:t>
      </w:r>
      <w:proofErr w:type="gramStart"/>
      <w:r w:rsidRPr="00BF050E">
        <w:rPr>
          <w:rFonts w:ascii="Times New Roman" w:hAnsi="Times New Roman" w:cs="Times New Roman"/>
          <w:sz w:val="24"/>
          <w:szCs w:val="24"/>
        </w:rPr>
        <w:t>познавательные</w:t>
      </w:r>
      <w:proofErr w:type="gramEnd"/>
      <w:r w:rsidRPr="00BF050E">
        <w:rPr>
          <w:rFonts w:ascii="Times New Roman" w:hAnsi="Times New Roman" w:cs="Times New Roman"/>
          <w:sz w:val="24"/>
          <w:szCs w:val="24"/>
        </w:rPr>
        <w:t xml:space="preserve"> УУД – формирование</w:t>
      </w:r>
      <w:r w:rsidR="00BF050E" w:rsidRPr="00BF050E">
        <w:rPr>
          <w:rFonts w:ascii="Times New Roman" w:hAnsi="Times New Roman" w:cs="Times New Roman"/>
          <w:sz w:val="24"/>
          <w:szCs w:val="24"/>
        </w:rPr>
        <w:t xml:space="preserve"> и развитие навыков и умений: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проводить наблюдение под руководством учителя и об</w:t>
      </w:r>
      <w:r w:rsidRPr="00BF050E">
        <w:rPr>
          <w:rFonts w:ascii="Times New Roman" w:hAnsi="Times New Roman" w:cs="Times New Roman"/>
          <w:sz w:val="24"/>
          <w:szCs w:val="24"/>
        </w:rPr>
        <w:t xml:space="preserve">ъяснять полученные результаты;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lastRenderedPageBreak/>
        <w:t>-</w:t>
      </w:r>
      <w:r w:rsidR="00692E0B" w:rsidRPr="00BF050E">
        <w:rPr>
          <w:rFonts w:ascii="Times New Roman" w:hAnsi="Times New Roman" w:cs="Times New Roman"/>
          <w:sz w:val="24"/>
          <w:szCs w:val="24"/>
        </w:rPr>
        <w:t xml:space="preserve"> осуществлять расширенный поиск информации с использованием ре</w:t>
      </w:r>
      <w:r w:rsidRPr="00BF050E">
        <w:rPr>
          <w:rFonts w:ascii="Times New Roman" w:hAnsi="Times New Roman" w:cs="Times New Roman"/>
          <w:sz w:val="24"/>
          <w:szCs w:val="24"/>
        </w:rPr>
        <w:t xml:space="preserve">сурсов библиотек и Интернета;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работать с разными источниками информации, анализировать и оценивать информацию, преобразовывать ее из одной формы в другую;</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 xml:space="preserve"> анализировать, сравнивать, классифицировать, самостоятельно выбирая критерии для указанных логических операци</w:t>
      </w:r>
      <w:r w:rsidRPr="00BF050E">
        <w:rPr>
          <w:rFonts w:ascii="Times New Roman" w:hAnsi="Times New Roman" w:cs="Times New Roman"/>
          <w:sz w:val="24"/>
          <w:szCs w:val="24"/>
        </w:rPr>
        <w:t xml:space="preserve">й; обобщать факты и явления;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-д</w:t>
      </w:r>
      <w:r w:rsidR="00692E0B" w:rsidRPr="00BF050E">
        <w:rPr>
          <w:rFonts w:ascii="Times New Roman" w:hAnsi="Times New Roman" w:cs="Times New Roman"/>
          <w:sz w:val="24"/>
          <w:szCs w:val="24"/>
        </w:rPr>
        <w:t xml:space="preserve">авать определения понятий; </w:t>
      </w:r>
    </w:p>
    <w:p w:rsidR="00BF050E" w:rsidRPr="00BF050E" w:rsidRDefault="00692E0B"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 xml:space="preserve">3) </w:t>
      </w:r>
      <w:proofErr w:type="gramStart"/>
      <w:r w:rsidRPr="00BF050E">
        <w:rPr>
          <w:rFonts w:ascii="Times New Roman" w:hAnsi="Times New Roman" w:cs="Times New Roman"/>
          <w:sz w:val="24"/>
          <w:szCs w:val="24"/>
        </w:rPr>
        <w:t>коммуникативные</w:t>
      </w:r>
      <w:proofErr w:type="gramEnd"/>
      <w:r w:rsidRPr="00BF050E">
        <w:rPr>
          <w:rFonts w:ascii="Times New Roman" w:hAnsi="Times New Roman" w:cs="Times New Roman"/>
          <w:sz w:val="24"/>
          <w:szCs w:val="24"/>
        </w:rPr>
        <w:t xml:space="preserve"> УУД – формировани</w:t>
      </w:r>
      <w:r w:rsidR="00BF050E" w:rsidRPr="00BF050E">
        <w:rPr>
          <w:rFonts w:ascii="Times New Roman" w:hAnsi="Times New Roman" w:cs="Times New Roman"/>
          <w:sz w:val="24"/>
          <w:szCs w:val="24"/>
        </w:rPr>
        <w:t xml:space="preserve">е и развитие навыков и умений: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 xml:space="preserve"> самостоятельно организовывать учебное взаимодействие в группе (определять общие цели, договарив</w:t>
      </w:r>
      <w:r w:rsidRPr="00BF050E">
        <w:rPr>
          <w:rFonts w:ascii="Times New Roman" w:hAnsi="Times New Roman" w:cs="Times New Roman"/>
          <w:sz w:val="24"/>
          <w:szCs w:val="24"/>
        </w:rPr>
        <w:t xml:space="preserve">аться друг с другом и т. д.);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адекватно использовать речевые средства для аргументации своей позиции, сравнивать различные точки зрения, различать мнение и доказательство (а</w:t>
      </w:r>
      <w:r w:rsidRPr="00BF050E">
        <w:rPr>
          <w:rFonts w:ascii="Times New Roman" w:hAnsi="Times New Roman" w:cs="Times New Roman"/>
          <w:sz w:val="24"/>
          <w:szCs w:val="24"/>
        </w:rPr>
        <w:t xml:space="preserve">ргументы), факты;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 xml:space="preserve"> критично относиться к своему мнению, с достоинством признавать ошибочность своего</w:t>
      </w:r>
      <w:r w:rsidRPr="00BF050E">
        <w:rPr>
          <w:rFonts w:ascii="Times New Roman" w:hAnsi="Times New Roman" w:cs="Times New Roman"/>
          <w:sz w:val="24"/>
          <w:szCs w:val="24"/>
        </w:rPr>
        <w:t xml:space="preserve"> мнения и корректировать его;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уметь взглянуть на ситуацию с иной позиции и договари</w:t>
      </w:r>
      <w:r w:rsidRPr="00BF050E">
        <w:rPr>
          <w:rFonts w:ascii="Times New Roman" w:hAnsi="Times New Roman" w:cs="Times New Roman"/>
          <w:sz w:val="24"/>
          <w:szCs w:val="24"/>
        </w:rPr>
        <w:t xml:space="preserve">ваться с людьми иных позиций;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 xml:space="preserve">оценивать свои учебные достижения, поведение, черты характера с учетом мнения других людей. </w:t>
      </w:r>
    </w:p>
    <w:p w:rsidR="00BF050E" w:rsidRPr="00BF050E" w:rsidRDefault="00692E0B"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b/>
          <w:sz w:val="24"/>
          <w:szCs w:val="24"/>
        </w:rPr>
        <w:t>Предметные результаты</w:t>
      </w:r>
      <w:r w:rsidRPr="00BF050E">
        <w:rPr>
          <w:rFonts w:ascii="Times New Roman" w:hAnsi="Times New Roman" w:cs="Times New Roman"/>
          <w:sz w:val="24"/>
          <w:szCs w:val="24"/>
        </w:rPr>
        <w:t>: 1) в познавател</w:t>
      </w:r>
      <w:r w:rsidR="00BF050E" w:rsidRPr="00BF050E">
        <w:rPr>
          <w:rFonts w:ascii="Times New Roman" w:hAnsi="Times New Roman" w:cs="Times New Roman"/>
          <w:sz w:val="24"/>
          <w:szCs w:val="24"/>
        </w:rPr>
        <w:t xml:space="preserve">ьной (интеллектуальной) сфере: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 xml:space="preserve"> понимать смысл обществ</w:t>
      </w:r>
      <w:r w:rsidRPr="00BF050E">
        <w:rPr>
          <w:rFonts w:ascii="Times New Roman" w:hAnsi="Times New Roman" w:cs="Times New Roman"/>
          <w:sz w:val="24"/>
          <w:szCs w:val="24"/>
        </w:rPr>
        <w:t xml:space="preserve">оведческих терминов, понятий;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характеризова</w:t>
      </w:r>
      <w:r w:rsidRPr="00BF050E">
        <w:rPr>
          <w:rFonts w:ascii="Times New Roman" w:hAnsi="Times New Roman" w:cs="Times New Roman"/>
          <w:sz w:val="24"/>
          <w:szCs w:val="24"/>
        </w:rPr>
        <w:t xml:space="preserve">ть явления общественной жизни;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 xml:space="preserve"> иметь относительно целостное представление об обществе и человеке, механизмах и ре</w:t>
      </w:r>
      <w:r w:rsidRPr="00BF050E">
        <w:rPr>
          <w:rFonts w:ascii="Times New Roman" w:hAnsi="Times New Roman" w:cs="Times New Roman"/>
          <w:sz w:val="24"/>
          <w:szCs w:val="24"/>
        </w:rPr>
        <w:t xml:space="preserve">гуляторах деятельности людей;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 xml:space="preserve">сравнивать основные процессы и явления, происходящие в современном обществе, делать выводы и умозаключения на основе сравнения; </w:t>
      </w:r>
    </w:p>
    <w:p w:rsidR="00BF050E" w:rsidRPr="00BF050E" w:rsidRDefault="00692E0B"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 xml:space="preserve">2) в </w:t>
      </w:r>
      <w:r w:rsidR="00BF050E" w:rsidRPr="00BF050E">
        <w:rPr>
          <w:rFonts w:ascii="Times New Roman" w:hAnsi="Times New Roman" w:cs="Times New Roman"/>
          <w:sz w:val="24"/>
          <w:szCs w:val="24"/>
        </w:rPr>
        <w:t xml:space="preserve">ценностно-мотивационной сфере: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 xml:space="preserve"> осознавать побудительную роль мотивов в деятельности человека, место ценностей в мотивационной структуре личности, их значения в жизни</w:t>
      </w:r>
      <w:r w:rsidRPr="00BF050E">
        <w:rPr>
          <w:rFonts w:ascii="Times New Roman" w:hAnsi="Times New Roman" w:cs="Times New Roman"/>
          <w:sz w:val="24"/>
          <w:szCs w:val="24"/>
        </w:rPr>
        <w:t xml:space="preserve"> человека и развитии общества;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 xml:space="preserve"> знать основные нравственные и правовые понятия, нормы и правила, понимать, что они являются решающими регуляторами общественной жизни; уметь применять эти нормы и правила, анализируя и оценивая реальные социальные ситуации; руководствоваться этими нормами и п</w:t>
      </w:r>
      <w:r w:rsidRPr="00BF050E">
        <w:rPr>
          <w:rFonts w:ascii="Times New Roman" w:hAnsi="Times New Roman" w:cs="Times New Roman"/>
          <w:sz w:val="24"/>
          <w:szCs w:val="24"/>
        </w:rPr>
        <w:t>равилами в повседневной жизни;</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 xml:space="preserve"> понимать значение коммуникации в межличностном общении; </w:t>
      </w:r>
    </w:p>
    <w:p w:rsidR="00BF050E" w:rsidRPr="00BF050E" w:rsidRDefault="00692E0B"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3) в це</w:t>
      </w:r>
      <w:r w:rsidR="00BF050E" w:rsidRPr="00BF050E">
        <w:rPr>
          <w:rFonts w:ascii="Times New Roman" w:hAnsi="Times New Roman" w:cs="Times New Roman"/>
          <w:sz w:val="24"/>
          <w:szCs w:val="24"/>
        </w:rPr>
        <w:t xml:space="preserve">нностно-ориентационной сфере: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анализировать и оценивать после</w:t>
      </w:r>
      <w:r w:rsidRPr="00BF050E">
        <w:rPr>
          <w:rFonts w:ascii="Times New Roman" w:hAnsi="Times New Roman" w:cs="Times New Roman"/>
          <w:sz w:val="24"/>
          <w:szCs w:val="24"/>
        </w:rPr>
        <w:t xml:space="preserve">дствия своих слов и поступков;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 xml:space="preserve"> демонстрировать приверженность гуманистическим и демократическим ценностям, пат</w:t>
      </w:r>
      <w:r w:rsidRPr="00BF050E">
        <w:rPr>
          <w:rFonts w:ascii="Times New Roman" w:hAnsi="Times New Roman" w:cs="Times New Roman"/>
          <w:sz w:val="24"/>
          <w:szCs w:val="24"/>
        </w:rPr>
        <w:t>риотизм и гражданскую позицию;</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 xml:space="preserve"> -</w:t>
      </w:r>
      <w:r w:rsidR="00692E0B" w:rsidRPr="00BF050E">
        <w:rPr>
          <w:rFonts w:ascii="Times New Roman" w:hAnsi="Times New Roman" w:cs="Times New Roman"/>
          <w:sz w:val="24"/>
          <w:szCs w:val="24"/>
        </w:rPr>
        <w:t xml:space="preserve"> уметь преодолевать разногласия с помощью приемов и техник преодоления конфликтов; </w:t>
      </w:r>
    </w:p>
    <w:p w:rsidR="00BF050E" w:rsidRPr="00BF050E" w:rsidRDefault="00692E0B"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4) в</w:t>
      </w:r>
      <w:r w:rsidR="00BF050E" w:rsidRPr="00BF050E">
        <w:rPr>
          <w:rFonts w:ascii="Times New Roman" w:hAnsi="Times New Roman" w:cs="Times New Roman"/>
          <w:sz w:val="24"/>
          <w:szCs w:val="24"/>
        </w:rPr>
        <w:t xml:space="preserve"> сфере трудовой деятельности: </w:t>
      </w:r>
    </w:p>
    <w:p w:rsidR="00BF050E" w:rsidRPr="001A2F73" w:rsidRDefault="00BF050E" w:rsidP="00C73D63">
      <w:pPr>
        <w:spacing w:after="0" w:line="240" w:lineRule="auto"/>
        <w:ind w:left="-1134" w:firstLine="283"/>
        <w:jc w:val="both"/>
        <w:rPr>
          <w:rStyle w:val="dash041e005f0431005f044b005f0447005f043d005f044b005f0439005f005fchar1char1"/>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осознавать значения трудовой деятельности для личности и для общества.</w:t>
      </w:r>
    </w:p>
    <w:p w:rsidR="00692E0B" w:rsidRPr="00BF050E" w:rsidRDefault="00BF050E" w:rsidP="00C73D63">
      <w:pPr>
        <w:spacing w:after="0" w:line="240" w:lineRule="auto"/>
        <w:ind w:left="-1134" w:firstLine="283"/>
        <w:jc w:val="both"/>
        <w:rPr>
          <w:rFonts w:ascii="Times New Roman" w:hAnsi="Times New Roman" w:cs="Times New Roman"/>
          <w:b/>
          <w:sz w:val="24"/>
          <w:szCs w:val="24"/>
        </w:rPr>
      </w:pPr>
      <w:r w:rsidRPr="00BF050E">
        <w:rPr>
          <w:rFonts w:ascii="Times New Roman" w:hAnsi="Times New Roman" w:cs="Times New Roman"/>
          <w:b/>
          <w:sz w:val="24"/>
          <w:szCs w:val="24"/>
        </w:rPr>
        <w:t xml:space="preserve">Обучающийся научится: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 xml:space="preserve"> характеризовать основные социальные объекты (факты, явления, процессы, институты), их место и значение в жизни о</w:t>
      </w:r>
      <w:r w:rsidRPr="00BF050E">
        <w:rPr>
          <w:rFonts w:ascii="Times New Roman" w:hAnsi="Times New Roman" w:cs="Times New Roman"/>
          <w:sz w:val="24"/>
          <w:szCs w:val="24"/>
        </w:rPr>
        <w:t xml:space="preserve">бщества как целостной системы;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сравнивать социальные объекты, выявлять их общие черты и различия, существенные признак</w:t>
      </w:r>
      <w:r w:rsidRPr="00BF050E">
        <w:rPr>
          <w:rFonts w:ascii="Times New Roman" w:hAnsi="Times New Roman" w:cs="Times New Roman"/>
          <w:sz w:val="24"/>
          <w:szCs w:val="24"/>
        </w:rPr>
        <w:t>и</w:t>
      </w:r>
      <w:proofErr w:type="gramStart"/>
      <w:r w:rsidRPr="00BF050E">
        <w:rPr>
          <w:rFonts w:ascii="Times New Roman" w:hAnsi="Times New Roman" w:cs="Times New Roman"/>
          <w:sz w:val="24"/>
          <w:szCs w:val="24"/>
        </w:rPr>
        <w:t>; --</w:t>
      </w:r>
      <w:proofErr w:type="gramEnd"/>
      <w:r w:rsidR="00692E0B" w:rsidRPr="00BF050E">
        <w:rPr>
          <w:rFonts w:ascii="Times New Roman" w:hAnsi="Times New Roman" w:cs="Times New Roman"/>
          <w:sz w:val="24"/>
          <w:szCs w:val="24"/>
        </w:rPr>
        <w:t>описывать основные социальные объекты, человека как социально-деятельное сущес</w:t>
      </w:r>
      <w:r w:rsidRPr="00BF050E">
        <w:rPr>
          <w:rFonts w:ascii="Times New Roman" w:hAnsi="Times New Roman" w:cs="Times New Roman"/>
          <w:sz w:val="24"/>
          <w:szCs w:val="24"/>
        </w:rPr>
        <w:t xml:space="preserve">тво, основные социальные роли;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 xml:space="preserve"> объяснять взаимосвязи изученных социальных объектов (включая взаимодействия человека и общества, общества и природы, сфер общественной жизни</w:t>
      </w:r>
      <w:r w:rsidRPr="00BF050E">
        <w:rPr>
          <w:rFonts w:ascii="Times New Roman" w:hAnsi="Times New Roman" w:cs="Times New Roman"/>
          <w:sz w:val="24"/>
          <w:szCs w:val="24"/>
        </w:rPr>
        <w:t>);</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 xml:space="preserve"> -</w:t>
      </w:r>
      <w:r w:rsidR="00692E0B" w:rsidRPr="00BF050E">
        <w:rPr>
          <w:rFonts w:ascii="Times New Roman" w:hAnsi="Times New Roman" w:cs="Times New Roman"/>
          <w:sz w:val="24"/>
          <w:szCs w:val="24"/>
        </w:rPr>
        <w:t xml:space="preserve"> формулировать на основе приобретенных знаний собственные суждения и выдвигать аргуме</w:t>
      </w:r>
      <w:r w:rsidRPr="00BF050E">
        <w:rPr>
          <w:rFonts w:ascii="Times New Roman" w:hAnsi="Times New Roman" w:cs="Times New Roman"/>
          <w:sz w:val="24"/>
          <w:szCs w:val="24"/>
        </w:rPr>
        <w:t xml:space="preserve">нты по определенным проблемам;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 xml:space="preserve"> применять знания в процессе решения познавательных и практических задач, отражающих актуальные пробл</w:t>
      </w:r>
      <w:r w:rsidRPr="00BF050E">
        <w:rPr>
          <w:rFonts w:ascii="Times New Roman" w:hAnsi="Times New Roman" w:cs="Times New Roman"/>
          <w:sz w:val="24"/>
          <w:szCs w:val="24"/>
        </w:rPr>
        <w:t xml:space="preserve">емы жизни человека и общества;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 xml:space="preserve"> использовать приобретенные знания и умения в практической деятельности и повседневной жизни для совершенствования собственной познавательной деятельности, эффективного выполнения социальных ролей, сознательного взаимодействия с социальными институтами, ориентировки в актуальных обще</w:t>
      </w:r>
      <w:r w:rsidRPr="00BF050E">
        <w:rPr>
          <w:rFonts w:ascii="Times New Roman" w:hAnsi="Times New Roman" w:cs="Times New Roman"/>
          <w:sz w:val="24"/>
          <w:szCs w:val="24"/>
        </w:rPr>
        <w:t xml:space="preserve">ственных событиях и процессах;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lastRenderedPageBreak/>
        <w:t>-</w:t>
      </w:r>
      <w:r w:rsidR="00692E0B" w:rsidRPr="00BF050E">
        <w:rPr>
          <w:rFonts w:ascii="Times New Roman" w:hAnsi="Times New Roman" w:cs="Times New Roman"/>
          <w:sz w:val="24"/>
          <w:szCs w:val="24"/>
        </w:rPr>
        <w:t xml:space="preserve"> оценивать общественные изменения с точки зрения демократических</w:t>
      </w:r>
      <w:r w:rsidRPr="00BF050E">
        <w:rPr>
          <w:rFonts w:ascii="Times New Roman" w:hAnsi="Times New Roman" w:cs="Times New Roman"/>
          <w:sz w:val="24"/>
          <w:szCs w:val="24"/>
        </w:rPr>
        <w:t xml:space="preserve"> и гуманистических ценностей;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взаимодействовать с людьми с разными убеждениями, культурными ценнос</w:t>
      </w:r>
      <w:r w:rsidRPr="00BF050E">
        <w:rPr>
          <w:rFonts w:ascii="Times New Roman" w:hAnsi="Times New Roman" w:cs="Times New Roman"/>
          <w:sz w:val="24"/>
          <w:szCs w:val="24"/>
        </w:rPr>
        <w:t xml:space="preserve">тями и социальным положением;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оценивать поведение людей с точки зрения нравственных и социальных норм, экономической рациональности; предвидеть возможные последствия опр</w:t>
      </w:r>
      <w:r w:rsidRPr="00BF050E">
        <w:rPr>
          <w:rFonts w:ascii="Times New Roman" w:hAnsi="Times New Roman" w:cs="Times New Roman"/>
          <w:sz w:val="24"/>
          <w:szCs w:val="24"/>
        </w:rPr>
        <w:t xml:space="preserve">еделенных социальных действий;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 xml:space="preserve"> приводить примеры социальных объектов определенного типа, социальных отношений, ситуаций, регулируемых различными видами социальных норм, деятельно</w:t>
      </w:r>
      <w:r w:rsidRPr="00BF050E">
        <w:rPr>
          <w:rFonts w:ascii="Times New Roman" w:hAnsi="Times New Roman" w:cs="Times New Roman"/>
          <w:sz w:val="24"/>
          <w:szCs w:val="24"/>
        </w:rPr>
        <w:t xml:space="preserve">сти людей в различных сферах;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осуществлять поиск социальной информации по заданной теме (материалы СМИ, учебный текст и другие адаптированные источники); различать в социальной информации факты</w:t>
      </w:r>
      <w:r w:rsidRPr="00BF050E">
        <w:rPr>
          <w:rFonts w:ascii="Times New Roman" w:hAnsi="Times New Roman" w:cs="Times New Roman"/>
          <w:sz w:val="24"/>
          <w:szCs w:val="24"/>
        </w:rPr>
        <w:t xml:space="preserve"> и мнения; </w:t>
      </w:r>
    </w:p>
    <w:p w:rsid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 xml:space="preserve"> самостоятельно составлять простейшие виды правовых документов (записки, заявления, справки и т. п.); </w:t>
      </w:r>
    </w:p>
    <w:p w:rsidR="00BF050E" w:rsidRPr="00BF050E" w:rsidRDefault="00692E0B" w:rsidP="00C73D63">
      <w:pPr>
        <w:spacing w:after="0" w:line="240" w:lineRule="auto"/>
        <w:ind w:left="-1134" w:firstLine="283"/>
        <w:jc w:val="both"/>
        <w:rPr>
          <w:rFonts w:ascii="Times New Roman" w:hAnsi="Times New Roman" w:cs="Times New Roman"/>
          <w:b/>
          <w:sz w:val="24"/>
          <w:szCs w:val="24"/>
        </w:rPr>
      </w:pPr>
      <w:proofErr w:type="gramStart"/>
      <w:r w:rsidRPr="00BF050E">
        <w:rPr>
          <w:rFonts w:ascii="Times New Roman" w:hAnsi="Times New Roman" w:cs="Times New Roman"/>
          <w:b/>
          <w:sz w:val="24"/>
          <w:szCs w:val="24"/>
        </w:rPr>
        <w:t>Обучающийся</w:t>
      </w:r>
      <w:proofErr w:type="gramEnd"/>
      <w:r w:rsidRPr="00BF050E">
        <w:rPr>
          <w:rFonts w:ascii="Times New Roman" w:hAnsi="Times New Roman" w:cs="Times New Roman"/>
          <w:b/>
          <w:sz w:val="24"/>
          <w:szCs w:val="24"/>
        </w:rPr>
        <w:t xml:space="preserve"> п</w:t>
      </w:r>
      <w:r w:rsidR="00BF050E" w:rsidRPr="00BF050E">
        <w:rPr>
          <w:rFonts w:ascii="Times New Roman" w:hAnsi="Times New Roman" w:cs="Times New Roman"/>
          <w:b/>
          <w:sz w:val="24"/>
          <w:szCs w:val="24"/>
        </w:rPr>
        <w:t xml:space="preserve">олучит возможность научиться: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конспектировать</w:t>
      </w:r>
      <w:r w:rsidRPr="00BF050E">
        <w:rPr>
          <w:rFonts w:ascii="Times New Roman" w:hAnsi="Times New Roman" w:cs="Times New Roman"/>
          <w:sz w:val="24"/>
          <w:szCs w:val="24"/>
        </w:rPr>
        <w:t xml:space="preserve"> информацию, выделять главное;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 xml:space="preserve"> использовать дополнительные источники социальной информации (газеты, журналы, сп</w:t>
      </w:r>
      <w:r w:rsidRPr="00BF050E">
        <w:rPr>
          <w:rFonts w:ascii="Times New Roman" w:hAnsi="Times New Roman" w:cs="Times New Roman"/>
          <w:sz w:val="24"/>
          <w:szCs w:val="24"/>
        </w:rPr>
        <w:t xml:space="preserve">равочники, интернет-ресурсы);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классифицировать, систематизировать информацию – составлять таблицы, схемы и диаграммы, анализировать предложенн</w:t>
      </w:r>
      <w:r w:rsidRPr="00BF050E">
        <w:rPr>
          <w:rFonts w:ascii="Times New Roman" w:hAnsi="Times New Roman" w:cs="Times New Roman"/>
          <w:sz w:val="24"/>
          <w:szCs w:val="24"/>
        </w:rPr>
        <w:t xml:space="preserve">ые таблицы, схемы и диаграммы;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правильно применять специальные термины и поняти</w:t>
      </w:r>
      <w:r w:rsidRPr="00BF050E">
        <w:rPr>
          <w:rFonts w:ascii="Times New Roman" w:hAnsi="Times New Roman" w:cs="Times New Roman"/>
          <w:sz w:val="24"/>
          <w:szCs w:val="24"/>
        </w:rPr>
        <w:t xml:space="preserve">я; </w:t>
      </w:r>
    </w:p>
    <w:p w:rsid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w:t>
      </w:r>
      <w:r w:rsidR="00692E0B" w:rsidRPr="00BF050E">
        <w:rPr>
          <w:rFonts w:ascii="Times New Roman" w:hAnsi="Times New Roman" w:cs="Times New Roman"/>
          <w:sz w:val="24"/>
          <w:szCs w:val="24"/>
        </w:rPr>
        <w:t>связно воспроизводить информацию, выявляя сходные и отличительные черты в общественных явлениях.</w:t>
      </w:r>
    </w:p>
    <w:p w:rsidR="009541D6" w:rsidRDefault="009541D6" w:rsidP="00C73D63">
      <w:pPr>
        <w:spacing w:after="0" w:line="240" w:lineRule="auto"/>
        <w:ind w:left="-1134" w:firstLine="283"/>
        <w:jc w:val="both"/>
        <w:rPr>
          <w:rFonts w:ascii="Times New Roman" w:hAnsi="Times New Roman" w:cs="Times New Roman"/>
          <w:sz w:val="24"/>
          <w:szCs w:val="24"/>
        </w:rPr>
      </w:pPr>
    </w:p>
    <w:p w:rsidR="00BF050E" w:rsidRDefault="00BF050E" w:rsidP="00FA4C97">
      <w:pPr>
        <w:spacing w:after="0" w:line="240" w:lineRule="auto"/>
        <w:jc w:val="both"/>
        <w:rPr>
          <w:rFonts w:ascii="Times New Roman" w:hAnsi="Times New Roman" w:cs="Times New Roman"/>
          <w:sz w:val="24"/>
          <w:szCs w:val="24"/>
        </w:rPr>
      </w:pPr>
    </w:p>
    <w:p w:rsidR="00C73D63" w:rsidRDefault="00BF050E" w:rsidP="00C73D63">
      <w:pPr>
        <w:pStyle w:val="a3"/>
        <w:numPr>
          <w:ilvl w:val="0"/>
          <w:numId w:val="3"/>
        </w:numPr>
        <w:spacing w:after="0" w:line="240" w:lineRule="auto"/>
        <w:ind w:left="-851" w:firstLine="283"/>
        <w:jc w:val="center"/>
        <w:rPr>
          <w:rFonts w:ascii="Times New Roman" w:hAnsi="Times New Roman" w:cs="Times New Roman"/>
          <w:b/>
          <w:sz w:val="24"/>
          <w:szCs w:val="24"/>
        </w:rPr>
      </w:pPr>
      <w:r w:rsidRPr="009541D6">
        <w:rPr>
          <w:rFonts w:ascii="Times New Roman" w:hAnsi="Times New Roman" w:cs="Times New Roman"/>
          <w:b/>
          <w:sz w:val="24"/>
          <w:szCs w:val="24"/>
        </w:rPr>
        <w:t xml:space="preserve">Содержание курса </w:t>
      </w:r>
    </w:p>
    <w:p w:rsidR="009541D6" w:rsidRPr="009541D6" w:rsidRDefault="009541D6" w:rsidP="009541D6">
      <w:pPr>
        <w:pStyle w:val="a3"/>
        <w:spacing w:after="0" w:line="240" w:lineRule="auto"/>
        <w:ind w:left="-568"/>
        <w:rPr>
          <w:rFonts w:ascii="Times New Roman" w:hAnsi="Times New Roman" w:cs="Times New Roman"/>
          <w:b/>
          <w:sz w:val="24"/>
          <w:szCs w:val="24"/>
        </w:rPr>
      </w:pPr>
    </w:p>
    <w:p w:rsidR="00BF050E" w:rsidRDefault="00BF050E" w:rsidP="00C73D63">
      <w:pPr>
        <w:spacing w:after="0" w:line="240" w:lineRule="auto"/>
        <w:ind w:left="-1134" w:firstLine="283"/>
        <w:jc w:val="both"/>
        <w:rPr>
          <w:rFonts w:ascii="Times New Roman" w:hAnsi="Times New Roman" w:cs="Times New Roman"/>
          <w:sz w:val="24"/>
          <w:szCs w:val="24"/>
        </w:rPr>
      </w:pPr>
      <w:r w:rsidRPr="004F4FCF">
        <w:rPr>
          <w:rFonts w:ascii="Times New Roman" w:hAnsi="Times New Roman" w:cs="Times New Roman"/>
          <w:b/>
          <w:sz w:val="24"/>
          <w:szCs w:val="24"/>
        </w:rPr>
        <w:t>Введение в изучение курса «Обществознание.</w:t>
      </w:r>
      <w:r w:rsidRPr="00BF050E">
        <w:rPr>
          <w:rFonts w:ascii="Times New Roman" w:hAnsi="Times New Roman" w:cs="Times New Roman"/>
          <w:sz w:val="24"/>
          <w:szCs w:val="24"/>
        </w:rPr>
        <w:t xml:space="preserve"> 7 класс» </w:t>
      </w:r>
      <w:r w:rsidRPr="009541D6">
        <w:rPr>
          <w:rFonts w:ascii="Times New Roman" w:hAnsi="Times New Roman" w:cs="Times New Roman"/>
          <w:b/>
          <w:sz w:val="24"/>
          <w:szCs w:val="24"/>
        </w:rPr>
        <w:t>(1 ч)</w:t>
      </w:r>
      <w:r w:rsidRPr="00BF050E">
        <w:rPr>
          <w:rFonts w:ascii="Times New Roman" w:hAnsi="Times New Roman" w:cs="Times New Roman"/>
          <w:sz w:val="24"/>
          <w:szCs w:val="24"/>
        </w:rPr>
        <w:t xml:space="preserve"> Повторение пройденного в 6 классе. Задачи и содержание курса «Обществознание. 7 класс». Знакомство со справочным и методическим аппаратом учебника. </w:t>
      </w:r>
    </w:p>
    <w:p w:rsidR="00BF050E" w:rsidRPr="004F4FCF" w:rsidRDefault="00BF050E" w:rsidP="00C73D63">
      <w:pPr>
        <w:spacing w:after="0" w:line="240" w:lineRule="auto"/>
        <w:ind w:left="-1134" w:firstLine="283"/>
        <w:jc w:val="both"/>
        <w:rPr>
          <w:rFonts w:ascii="Times New Roman" w:hAnsi="Times New Roman" w:cs="Times New Roman"/>
          <w:b/>
          <w:sz w:val="24"/>
          <w:szCs w:val="24"/>
        </w:rPr>
      </w:pPr>
      <w:r w:rsidRPr="004F4FCF">
        <w:rPr>
          <w:rFonts w:ascii="Times New Roman" w:hAnsi="Times New Roman" w:cs="Times New Roman"/>
          <w:b/>
          <w:sz w:val="24"/>
          <w:szCs w:val="24"/>
        </w:rPr>
        <w:t xml:space="preserve">Глава I. Регулирование поведения людей в обществе (15 ч) </w:t>
      </w:r>
    </w:p>
    <w:p w:rsid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 xml:space="preserve">Социальные нормы. Многообразие правил поведения. Привычки, обычаи, ритуалы, обряды. Правила этикета и хорошие манеры. Права и свободы человека и гражданина в России, их гарантии. Конституционные обязанности гражданина. Права ребенка и их защита. Особенности правового статуса несовершеннолетних. Механизмы реализации и защиты прав и свобод человека и гражданина. Правоотношения в обществе. Признаки и виды правонарушений. Виды юридической ответственности. Необходимость соблюдения законов. Закон и правопорядок в обществе. Закон и справедливость. Защита Отечества – долг и обязанность граждан. Регулярная армия. Военная служба. Важность подготовки к исполнению воинского долга. </w:t>
      </w:r>
      <w:proofErr w:type="spellStart"/>
      <w:r w:rsidRPr="00BF050E">
        <w:rPr>
          <w:rFonts w:ascii="Times New Roman" w:hAnsi="Times New Roman" w:cs="Times New Roman"/>
          <w:sz w:val="24"/>
          <w:szCs w:val="24"/>
        </w:rPr>
        <w:t>Международноправовая</w:t>
      </w:r>
      <w:proofErr w:type="spellEnd"/>
      <w:r w:rsidRPr="00BF050E">
        <w:rPr>
          <w:rFonts w:ascii="Times New Roman" w:hAnsi="Times New Roman" w:cs="Times New Roman"/>
          <w:sz w:val="24"/>
          <w:szCs w:val="24"/>
        </w:rPr>
        <w:t xml:space="preserve"> защита жертв войны. Дисциплина – необходимое условие существования общества и человека. Общеобязательная и специальная дисциплина. Дисциплина, воля и самовоспитание. Ответственность за нарушение законов. Законопослушное и противозаконное поведение. Преступления и проступки. Ответственность несовершеннолетних. Защита правопорядка. Правоохранительные органы на страже закона. Судебные органы. Судебный процесс. Полиция. Адвокатура. Прокуратура. Нотариат. Взаимоотношения органов государственной власти и граждан. Обобщение и систематизация знаний по изученной теме. </w:t>
      </w:r>
      <w:proofErr w:type="gramStart"/>
      <w:r w:rsidRPr="00BF050E">
        <w:rPr>
          <w:rFonts w:ascii="Times New Roman" w:hAnsi="Times New Roman" w:cs="Times New Roman"/>
          <w:sz w:val="24"/>
          <w:szCs w:val="24"/>
        </w:rPr>
        <w:t xml:space="preserve">Основные понятия: социальная норма, привычка, обычай, обряд, этикет, манеры, санкции, права, принципы, гражданский долг, обязанности, дисциплина, общественный порядок, самовоспитание, противозаконное поведение, противоправные действия, проступок, преступление, подстрекатель, соучастник, правопорядок, правосудие, презумпция невиновности. </w:t>
      </w:r>
      <w:proofErr w:type="gramEnd"/>
    </w:p>
    <w:p w:rsidR="00BF050E" w:rsidRPr="004F4FCF" w:rsidRDefault="00BF050E" w:rsidP="00C73D63">
      <w:pPr>
        <w:spacing w:after="0" w:line="240" w:lineRule="auto"/>
        <w:ind w:left="-1134" w:firstLine="283"/>
        <w:jc w:val="both"/>
        <w:rPr>
          <w:rFonts w:ascii="Times New Roman" w:hAnsi="Times New Roman" w:cs="Times New Roman"/>
          <w:b/>
          <w:sz w:val="24"/>
          <w:szCs w:val="24"/>
        </w:rPr>
      </w:pPr>
      <w:r w:rsidRPr="004F4FCF">
        <w:rPr>
          <w:rFonts w:ascii="Times New Roman" w:hAnsi="Times New Roman" w:cs="Times New Roman"/>
          <w:b/>
          <w:sz w:val="24"/>
          <w:szCs w:val="24"/>
        </w:rPr>
        <w:t xml:space="preserve">Глава II. Человек в экономических отношениях (14 ч) </w:t>
      </w:r>
    </w:p>
    <w:p w:rsidR="00BF050E" w:rsidRPr="00BF050E"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 xml:space="preserve">Экономика и ее основные участки. Натуральное и товарное хозяйство. Роль экономики в жизни общества. Экономические блага. Основные участники экономики – производители и потребители. Рациональный выбор. Основные сферы экономики – производство, потребление, обмен. Материальные, финансовые и трудовые ресурсы. Производство и труд. Сложный (квалифицированный) и простой (малоквалифицированный) труд. Заработная плата – повременная и </w:t>
      </w:r>
      <w:r w:rsidRPr="00BF050E">
        <w:rPr>
          <w:rFonts w:ascii="Times New Roman" w:hAnsi="Times New Roman" w:cs="Times New Roman"/>
          <w:sz w:val="24"/>
          <w:szCs w:val="24"/>
        </w:rPr>
        <w:lastRenderedPageBreak/>
        <w:t>сдельная. Производительность труда. Факторы, влияющие на производительность труда. Производство – серийное, единичное, поточное. Затраты производства – общие, постоянные, переменные. Себестоимость продукции. Рациональное использование ресурсов. Энергосбережение. Разделение труда. Издержки, выручка, прибыль. Налоги. Бизнес – собственники и наемные работники. Качества успешного предпринимателя. Малое предпринимательство и фермерское хозяйство. Виды бизнеса – производственный, торговый, финансовый, страховой, посреднический. Собственность. Основные организационно-правовые формы бизнеса. Стоимость – потребительная и меновая. Цена товара. Бартер. Рынок, рыночное хозяйство. Торговля, торговые организации. Формы торговли. Товары и услуги. Реклама – добр</w:t>
      </w:r>
      <w:r>
        <w:rPr>
          <w:rFonts w:ascii="Times New Roman" w:hAnsi="Times New Roman" w:cs="Times New Roman"/>
          <w:sz w:val="24"/>
          <w:szCs w:val="24"/>
        </w:rPr>
        <w:t>осовестная и недобросовестная.</w:t>
      </w:r>
      <w:r w:rsidRPr="00BF050E">
        <w:rPr>
          <w:rFonts w:ascii="Times New Roman" w:hAnsi="Times New Roman" w:cs="Times New Roman"/>
          <w:sz w:val="24"/>
          <w:szCs w:val="24"/>
        </w:rPr>
        <w:t xml:space="preserve"> Возникновение денег, товары-посредники. Основные функции денег – средства платежа, обращения и накопления. Мировые деньги, конвертируемость. Формы денег – монеты, банкноты, ассигнации. Реальные и номинальные доходы. Инфляция. Обменные курсы валют. Экономика семьи. Семейный бюджет. Доход семьи – фиксированный и переменный. Формы сбережения граждан. Страховые услуги, предоставляемые гражданам, их роль в домашнем хозяйстве. Расходы семьи – обязательные и произвольные. Рациональное ведение домашнего хозяйства. Обобщение и систематизация знаний по изученной теме. </w:t>
      </w:r>
      <w:proofErr w:type="gramStart"/>
      <w:r w:rsidRPr="00BF050E">
        <w:rPr>
          <w:rFonts w:ascii="Times New Roman" w:hAnsi="Times New Roman" w:cs="Times New Roman"/>
          <w:sz w:val="24"/>
          <w:szCs w:val="24"/>
        </w:rPr>
        <w:t xml:space="preserve">Основные понятия: экономика, продукт, технология, деньги, материальные блага, производительность труда, разделение труда, товар, услуга, производитель, потребитель, ресурсы, рациональный выбор, экономическая система, рыночная экономика, рынок, фактор производства, квалификация, зарплата, затраты, прибыль, капитал, бизнес (предпринимательство), собственность, конкуренция, спрос, предложение, цена, имущество, собственность, семейный бюджет, экономические задачи государства, государственный бюджет, налоговая система, реклама. </w:t>
      </w:r>
      <w:proofErr w:type="gramEnd"/>
    </w:p>
    <w:p w:rsidR="00BF050E" w:rsidRPr="004F4FCF" w:rsidRDefault="00BF050E" w:rsidP="00C73D63">
      <w:pPr>
        <w:spacing w:after="0" w:line="240" w:lineRule="auto"/>
        <w:ind w:left="-1134" w:firstLine="283"/>
        <w:jc w:val="both"/>
        <w:rPr>
          <w:rFonts w:ascii="Times New Roman" w:hAnsi="Times New Roman" w:cs="Times New Roman"/>
          <w:b/>
          <w:sz w:val="24"/>
          <w:szCs w:val="24"/>
        </w:rPr>
      </w:pPr>
      <w:r w:rsidRPr="004F4FCF">
        <w:rPr>
          <w:rFonts w:ascii="Times New Roman" w:hAnsi="Times New Roman" w:cs="Times New Roman"/>
          <w:b/>
          <w:sz w:val="24"/>
          <w:szCs w:val="24"/>
        </w:rPr>
        <w:t xml:space="preserve">Глава III. Человек и природа (4 ч) </w:t>
      </w:r>
    </w:p>
    <w:p w:rsidR="000E442B" w:rsidRDefault="00BF050E" w:rsidP="00C73D63">
      <w:pPr>
        <w:spacing w:after="0" w:line="240" w:lineRule="auto"/>
        <w:ind w:left="-1134" w:firstLine="283"/>
        <w:jc w:val="both"/>
        <w:rPr>
          <w:rFonts w:ascii="Times New Roman" w:hAnsi="Times New Roman" w:cs="Times New Roman"/>
          <w:sz w:val="24"/>
          <w:szCs w:val="24"/>
        </w:rPr>
      </w:pPr>
      <w:r w:rsidRPr="00BF050E">
        <w:rPr>
          <w:rFonts w:ascii="Times New Roman" w:hAnsi="Times New Roman" w:cs="Times New Roman"/>
          <w:sz w:val="24"/>
          <w:szCs w:val="24"/>
        </w:rPr>
        <w:t xml:space="preserve">Воздействие человека на природу. Вторая природа. Экология. Производящее хозяйство. Исчерпываемые и </w:t>
      </w:r>
      <w:proofErr w:type="spellStart"/>
      <w:r w:rsidRPr="00BF050E">
        <w:rPr>
          <w:rFonts w:ascii="Times New Roman" w:hAnsi="Times New Roman" w:cs="Times New Roman"/>
          <w:sz w:val="24"/>
          <w:szCs w:val="24"/>
        </w:rPr>
        <w:t>неисчерпываемые</w:t>
      </w:r>
      <w:proofErr w:type="spellEnd"/>
      <w:r w:rsidRPr="00BF050E">
        <w:rPr>
          <w:rFonts w:ascii="Times New Roman" w:hAnsi="Times New Roman" w:cs="Times New Roman"/>
          <w:sz w:val="24"/>
          <w:szCs w:val="24"/>
        </w:rPr>
        <w:t xml:space="preserve"> ресурсы. Загрязнение атмосферы – естественное (природное) и техногенное. Загрязнение воды и почвы. Биосфера. Ответственное отношение к природе. Последствия безответственного отношения к природе. Браконьерство. Экологическая мораль. Охрана природы. Правила природопользования. Биосферные заповедники и национальные парки. Государственный </w:t>
      </w:r>
      <w:proofErr w:type="gramStart"/>
      <w:r w:rsidRPr="00BF050E">
        <w:rPr>
          <w:rFonts w:ascii="Times New Roman" w:hAnsi="Times New Roman" w:cs="Times New Roman"/>
          <w:sz w:val="24"/>
          <w:szCs w:val="24"/>
        </w:rPr>
        <w:t>контроль за</w:t>
      </w:r>
      <w:proofErr w:type="gramEnd"/>
      <w:r w:rsidRPr="00BF050E">
        <w:rPr>
          <w:rFonts w:ascii="Times New Roman" w:hAnsi="Times New Roman" w:cs="Times New Roman"/>
          <w:sz w:val="24"/>
          <w:szCs w:val="24"/>
        </w:rPr>
        <w:t xml:space="preserve"> выполнением природоохранных законов. Государственные инспекторы в области охраны окружающей среды. Участие граждан в защите природы. </w:t>
      </w:r>
      <w:proofErr w:type="gramStart"/>
      <w:r w:rsidRPr="00BF050E">
        <w:rPr>
          <w:rFonts w:ascii="Times New Roman" w:hAnsi="Times New Roman" w:cs="Times New Roman"/>
          <w:sz w:val="24"/>
          <w:szCs w:val="24"/>
        </w:rPr>
        <w:t>Основные понятия: природа, экология, экологическая катастрофа, охрана природы, экологическая мораль, загрязнение, вторая природа.</w:t>
      </w:r>
      <w:proofErr w:type="gramEnd"/>
      <w:r w:rsidRPr="00BF050E">
        <w:rPr>
          <w:rFonts w:ascii="Times New Roman" w:hAnsi="Times New Roman" w:cs="Times New Roman"/>
          <w:sz w:val="24"/>
          <w:szCs w:val="24"/>
        </w:rPr>
        <w:t xml:space="preserve"> Обобщение и систематизация знаний по изученной теме.</w:t>
      </w:r>
    </w:p>
    <w:p w:rsidR="00BA04BD" w:rsidRDefault="004F4FCF" w:rsidP="00C73D63">
      <w:pPr>
        <w:spacing w:after="0" w:line="240" w:lineRule="auto"/>
        <w:ind w:left="-1134" w:firstLine="283"/>
        <w:jc w:val="both"/>
        <w:rPr>
          <w:rFonts w:ascii="Times New Roman" w:hAnsi="Times New Roman" w:cs="Times New Roman"/>
          <w:sz w:val="24"/>
          <w:szCs w:val="24"/>
        </w:rPr>
      </w:pPr>
      <w:r w:rsidRPr="004F4FCF">
        <w:rPr>
          <w:rFonts w:ascii="Times New Roman" w:hAnsi="Times New Roman" w:cs="Times New Roman"/>
          <w:sz w:val="24"/>
          <w:szCs w:val="24"/>
        </w:rPr>
        <w:t>В конце изучения каждой темы курса проводится контрольная письменная  работа. В конце курса учащиеся пишут итоговую контрольную работу.</w:t>
      </w:r>
    </w:p>
    <w:p w:rsidR="00BA04BD" w:rsidRDefault="00BA04BD" w:rsidP="001A2F73">
      <w:pPr>
        <w:spacing w:after="0"/>
        <w:ind w:left="-1134"/>
        <w:jc w:val="both"/>
        <w:rPr>
          <w:rFonts w:ascii="Times New Roman" w:hAnsi="Times New Roman" w:cs="Times New Roman"/>
          <w:sz w:val="24"/>
          <w:szCs w:val="24"/>
        </w:rPr>
      </w:pPr>
    </w:p>
    <w:p w:rsidR="00BA04BD" w:rsidRPr="00BA04BD" w:rsidRDefault="00BA04BD" w:rsidP="00BA04BD">
      <w:pPr>
        <w:pStyle w:val="a3"/>
        <w:numPr>
          <w:ilvl w:val="0"/>
          <w:numId w:val="3"/>
        </w:numPr>
        <w:spacing w:after="0"/>
        <w:jc w:val="center"/>
        <w:rPr>
          <w:rFonts w:ascii="Times New Roman" w:hAnsi="Times New Roman" w:cs="Times New Roman"/>
          <w:b/>
          <w:sz w:val="24"/>
          <w:szCs w:val="24"/>
        </w:rPr>
      </w:pPr>
      <w:r w:rsidRPr="00BA04BD">
        <w:rPr>
          <w:rFonts w:ascii="Times New Roman" w:hAnsi="Times New Roman" w:cs="Times New Roman"/>
          <w:b/>
          <w:sz w:val="24"/>
          <w:szCs w:val="24"/>
        </w:rPr>
        <w:t>Тематическое планирование</w:t>
      </w:r>
    </w:p>
    <w:tbl>
      <w:tblPr>
        <w:tblpPr w:leftFromText="180" w:rightFromText="180" w:vertAnchor="text" w:horzAnchor="page" w:tblpX="693" w:tblpY="198"/>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0"/>
        <w:gridCol w:w="5812"/>
        <w:gridCol w:w="709"/>
        <w:gridCol w:w="851"/>
        <w:gridCol w:w="850"/>
        <w:gridCol w:w="1559"/>
      </w:tblGrid>
      <w:tr w:rsidR="00346EBE" w:rsidRPr="00124775" w:rsidTr="00346EBE">
        <w:trPr>
          <w:trHeight w:val="276"/>
        </w:trPr>
        <w:tc>
          <w:tcPr>
            <w:tcW w:w="1100" w:type="dxa"/>
            <w:vMerge w:val="restart"/>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sidRPr="00124775">
              <w:rPr>
                <w:rFonts w:ascii="Times New Roman" w:eastAsia="Calibri" w:hAnsi="Times New Roman" w:cs="Times New Roman"/>
                <w:sz w:val="24"/>
                <w:szCs w:val="24"/>
              </w:rPr>
              <w:t>№ урока</w:t>
            </w:r>
          </w:p>
        </w:tc>
        <w:tc>
          <w:tcPr>
            <w:tcW w:w="5812" w:type="dxa"/>
            <w:vMerge w:val="restart"/>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sidRPr="00124775">
              <w:rPr>
                <w:rFonts w:ascii="Times New Roman" w:eastAsia="Calibri" w:hAnsi="Times New Roman" w:cs="Times New Roman"/>
                <w:sz w:val="24"/>
                <w:szCs w:val="24"/>
              </w:rPr>
              <w:t>Название раздела, тем</w:t>
            </w:r>
          </w:p>
        </w:tc>
        <w:tc>
          <w:tcPr>
            <w:tcW w:w="709" w:type="dxa"/>
            <w:vMerge w:val="restart"/>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sidRPr="00124775">
              <w:rPr>
                <w:rFonts w:ascii="Times New Roman" w:eastAsia="Calibri" w:hAnsi="Times New Roman" w:cs="Times New Roman"/>
                <w:sz w:val="24"/>
                <w:szCs w:val="24"/>
              </w:rPr>
              <w:t>Кол-во часов</w:t>
            </w:r>
          </w:p>
        </w:tc>
        <w:tc>
          <w:tcPr>
            <w:tcW w:w="1701" w:type="dxa"/>
            <w:gridSpan w:val="2"/>
          </w:tcPr>
          <w:p w:rsidR="00346EBE" w:rsidRPr="00124775" w:rsidRDefault="00346EBE" w:rsidP="00346EB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Дата урока</w:t>
            </w:r>
          </w:p>
        </w:tc>
        <w:tc>
          <w:tcPr>
            <w:tcW w:w="1559" w:type="dxa"/>
            <w:vMerge w:val="restart"/>
          </w:tcPr>
          <w:p w:rsidR="00346EBE" w:rsidRDefault="00346EBE" w:rsidP="00346EB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Примечание</w:t>
            </w:r>
          </w:p>
        </w:tc>
      </w:tr>
      <w:tr w:rsidR="00346EBE" w:rsidRPr="00124775" w:rsidTr="00346EBE">
        <w:trPr>
          <w:trHeight w:val="276"/>
        </w:trPr>
        <w:tc>
          <w:tcPr>
            <w:tcW w:w="1100" w:type="dxa"/>
            <w:vMerge/>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5812" w:type="dxa"/>
            <w:vMerge/>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709" w:type="dxa"/>
            <w:vMerge/>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851" w:type="dxa"/>
          </w:tcPr>
          <w:p w:rsidR="00346EBE" w:rsidRPr="00124775" w:rsidRDefault="00346EBE" w:rsidP="00346EB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План</w:t>
            </w:r>
          </w:p>
        </w:tc>
        <w:tc>
          <w:tcPr>
            <w:tcW w:w="850" w:type="dxa"/>
          </w:tcPr>
          <w:p w:rsidR="00346EBE" w:rsidRPr="00124775" w:rsidRDefault="00346EBE" w:rsidP="00346EB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Факт</w:t>
            </w:r>
          </w:p>
        </w:tc>
        <w:tc>
          <w:tcPr>
            <w:tcW w:w="1559" w:type="dxa"/>
            <w:vMerge/>
          </w:tcPr>
          <w:p w:rsidR="00346EBE" w:rsidRDefault="00346EBE" w:rsidP="00346EBE">
            <w:pPr>
              <w:spacing w:after="0" w:line="240" w:lineRule="auto"/>
              <w:jc w:val="center"/>
              <w:rPr>
                <w:rFonts w:ascii="Times New Roman" w:eastAsia="Calibri" w:hAnsi="Times New Roman" w:cs="Times New Roman"/>
                <w:sz w:val="24"/>
                <w:szCs w:val="24"/>
              </w:rPr>
            </w:pPr>
          </w:p>
        </w:tc>
      </w:tr>
      <w:tr w:rsidR="00346EBE" w:rsidRPr="00124775" w:rsidTr="00346EBE">
        <w:trPr>
          <w:trHeight w:val="1255"/>
        </w:trPr>
        <w:tc>
          <w:tcPr>
            <w:tcW w:w="1100"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sidRPr="00124775">
              <w:rPr>
                <w:rFonts w:ascii="Times New Roman" w:eastAsia="Calibri" w:hAnsi="Times New Roman" w:cs="Times New Roman"/>
                <w:sz w:val="24"/>
                <w:szCs w:val="24"/>
              </w:rPr>
              <w:t>1.</w:t>
            </w:r>
          </w:p>
        </w:tc>
        <w:tc>
          <w:tcPr>
            <w:tcW w:w="5812" w:type="dxa"/>
            <w:vAlign w:val="center"/>
          </w:tcPr>
          <w:p w:rsidR="00346EBE" w:rsidRPr="00124775" w:rsidRDefault="00346EBE" w:rsidP="00346EBE">
            <w:pPr>
              <w:spacing w:after="0" w:line="240" w:lineRule="auto"/>
              <w:rPr>
                <w:rFonts w:ascii="Times New Roman" w:eastAsia="Calibri" w:hAnsi="Times New Roman" w:cs="Times New Roman"/>
                <w:sz w:val="24"/>
                <w:szCs w:val="24"/>
              </w:rPr>
            </w:pPr>
            <w:r w:rsidRPr="00124775">
              <w:rPr>
                <w:rFonts w:ascii="Times New Roman" w:eastAsia="Calibri" w:hAnsi="Times New Roman" w:cs="Times New Roman"/>
                <w:sz w:val="24"/>
                <w:szCs w:val="24"/>
              </w:rPr>
              <w:t>Введение в изучение курса «Обществознание. 7 класс»</w:t>
            </w:r>
          </w:p>
        </w:tc>
        <w:tc>
          <w:tcPr>
            <w:tcW w:w="709"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sidRPr="00124775">
              <w:rPr>
                <w:rFonts w:ascii="Times New Roman" w:eastAsia="Calibri" w:hAnsi="Times New Roman" w:cs="Times New Roman"/>
                <w:sz w:val="24"/>
                <w:szCs w:val="24"/>
              </w:rPr>
              <w:t>1</w:t>
            </w:r>
          </w:p>
        </w:tc>
        <w:tc>
          <w:tcPr>
            <w:tcW w:w="851"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850"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1559"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r>
      <w:tr w:rsidR="00346EBE" w:rsidRPr="00124775" w:rsidTr="00346EBE">
        <w:tc>
          <w:tcPr>
            <w:tcW w:w="9322" w:type="dxa"/>
            <w:gridSpan w:val="5"/>
          </w:tcPr>
          <w:p w:rsidR="00346EBE" w:rsidRPr="004F4FCF" w:rsidRDefault="00346EBE" w:rsidP="004F4FCF">
            <w:pPr>
              <w:spacing w:after="0" w:line="240" w:lineRule="auto"/>
              <w:rPr>
                <w:rFonts w:ascii="Times New Roman" w:eastAsia="Calibri" w:hAnsi="Times New Roman" w:cs="Times New Roman"/>
                <w:b/>
                <w:sz w:val="26"/>
                <w:szCs w:val="26"/>
              </w:rPr>
            </w:pPr>
            <w:r w:rsidRPr="004F4FCF">
              <w:rPr>
                <w:rFonts w:ascii="Times New Roman" w:eastAsia="Calibri" w:hAnsi="Times New Roman" w:cs="Times New Roman"/>
                <w:b/>
                <w:sz w:val="26"/>
                <w:szCs w:val="26"/>
              </w:rPr>
              <w:t xml:space="preserve">РАЗДЕЛ </w:t>
            </w:r>
            <w:r w:rsidRPr="004F4FCF">
              <w:rPr>
                <w:rFonts w:ascii="Times New Roman" w:eastAsia="Calibri" w:hAnsi="Times New Roman" w:cs="Times New Roman"/>
                <w:b/>
                <w:sz w:val="26"/>
                <w:szCs w:val="26"/>
                <w:lang w:val="en-US"/>
              </w:rPr>
              <w:t>I</w:t>
            </w:r>
            <w:r w:rsidRPr="004F4FCF">
              <w:rPr>
                <w:rFonts w:ascii="Times New Roman" w:eastAsia="Calibri" w:hAnsi="Times New Roman" w:cs="Times New Roman"/>
                <w:b/>
                <w:sz w:val="26"/>
                <w:szCs w:val="26"/>
              </w:rPr>
              <w:t xml:space="preserve">. </w:t>
            </w:r>
            <w:r w:rsidRPr="004F4FCF">
              <w:rPr>
                <w:rFonts w:ascii="Times New Roman" w:hAnsi="Times New Roman" w:cs="Times New Roman"/>
                <w:b/>
                <w:sz w:val="26"/>
                <w:szCs w:val="26"/>
              </w:rPr>
              <w:t>Регулирование поведения людей в обществе</w:t>
            </w:r>
            <w:r w:rsidRPr="004F4FCF">
              <w:rPr>
                <w:rFonts w:ascii="Times New Roman" w:eastAsia="Calibri" w:hAnsi="Times New Roman" w:cs="Times New Roman"/>
                <w:b/>
                <w:sz w:val="26"/>
                <w:szCs w:val="26"/>
              </w:rPr>
              <w:t>– 13 ч.</w:t>
            </w:r>
          </w:p>
        </w:tc>
        <w:tc>
          <w:tcPr>
            <w:tcW w:w="1559" w:type="dxa"/>
          </w:tcPr>
          <w:p w:rsidR="00346EBE" w:rsidRPr="00124775" w:rsidRDefault="00346EBE" w:rsidP="00346EBE">
            <w:pPr>
              <w:spacing w:after="0" w:line="240" w:lineRule="auto"/>
              <w:rPr>
                <w:rFonts w:ascii="Times New Roman" w:eastAsia="Calibri" w:hAnsi="Times New Roman" w:cs="Times New Roman"/>
                <w:b/>
                <w:sz w:val="28"/>
                <w:szCs w:val="28"/>
              </w:rPr>
            </w:pPr>
          </w:p>
        </w:tc>
      </w:tr>
      <w:tr w:rsidR="00346EBE" w:rsidRPr="00124775" w:rsidTr="00346EBE">
        <w:tc>
          <w:tcPr>
            <w:tcW w:w="1100"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sidRPr="00124775">
              <w:rPr>
                <w:rFonts w:ascii="Times New Roman" w:eastAsia="Calibri" w:hAnsi="Times New Roman" w:cs="Times New Roman"/>
                <w:sz w:val="24"/>
                <w:szCs w:val="24"/>
              </w:rPr>
              <w:t>2</w:t>
            </w:r>
          </w:p>
        </w:tc>
        <w:tc>
          <w:tcPr>
            <w:tcW w:w="5812" w:type="dxa"/>
            <w:vAlign w:val="center"/>
          </w:tcPr>
          <w:p w:rsidR="00346EBE" w:rsidRPr="00124775" w:rsidRDefault="00346EBE" w:rsidP="00346EBE">
            <w:pPr>
              <w:spacing w:after="0" w:line="240" w:lineRule="auto"/>
              <w:rPr>
                <w:rFonts w:ascii="Times New Roman" w:eastAsia="Calibri" w:hAnsi="Times New Roman" w:cs="Times New Roman"/>
                <w:sz w:val="24"/>
                <w:szCs w:val="24"/>
              </w:rPr>
            </w:pPr>
            <w:r w:rsidRPr="00124775">
              <w:rPr>
                <w:rFonts w:ascii="Times New Roman" w:hAnsi="Times New Roman" w:cs="Times New Roman"/>
                <w:sz w:val="24"/>
                <w:szCs w:val="24"/>
              </w:rPr>
              <w:t>Что значит жить по правилам</w:t>
            </w:r>
          </w:p>
        </w:tc>
        <w:tc>
          <w:tcPr>
            <w:tcW w:w="709"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sidRPr="00124775">
              <w:rPr>
                <w:rFonts w:ascii="Times New Roman" w:eastAsia="Calibri" w:hAnsi="Times New Roman" w:cs="Times New Roman"/>
                <w:sz w:val="24"/>
                <w:szCs w:val="24"/>
              </w:rPr>
              <w:t>1</w:t>
            </w:r>
          </w:p>
        </w:tc>
        <w:tc>
          <w:tcPr>
            <w:tcW w:w="851"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850"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1559"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r>
      <w:tr w:rsidR="00346EBE" w:rsidRPr="00124775" w:rsidTr="00346EBE">
        <w:tc>
          <w:tcPr>
            <w:tcW w:w="1100"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sidRPr="00124775">
              <w:rPr>
                <w:rFonts w:ascii="Times New Roman" w:eastAsia="Calibri" w:hAnsi="Times New Roman" w:cs="Times New Roman"/>
                <w:sz w:val="24"/>
                <w:szCs w:val="24"/>
              </w:rPr>
              <w:t>3-4</w:t>
            </w:r>
          </w:p>
        </w:tc>
        <w:tc>
          <w:tcPr>
            <w:tcW w:w="5812" w:type="dxa"/>
            <w:vAlign w:val="center"/>
          </w:tcPr>
          <w:p w:rsidR="00346EBE" w:rsidRPr="00124775" w:rsidRDefault="00346EBE" w:rsidP="00346EBE">
            <w:pPr>
              <w:spacing w:after="0" w:line="240" w:lineRule="auto"/>
              <w:rPr>
                <w:rFonts w:ascii="Times New Roman" w:eastAsia="Calibri" w:hAnsi="Times New Roman" w:cs="Times New Roman"/>
                <w:sz w:val="24"/>
                <w:szCs w:val="24"/>
              </w:rPr>
            </w:pPr>
            <w:r w:rsidRPr="00124775">
              <w:rPr>
                <w:rFonts w:ascii="Times New Roman" w:hAnsi="Times New Roman" w:cs="Times New Roman"/>
                <w:sz w:val="24"/>
                <w:szCs w:val="24"/>
              </w:rPr>
              <w:t>Права и обязанности граждан</w:t>
            </w:r>
          </w:p>
        </w:tc>
        <w:tc>
          <w:tcPr>
            <w:tcW w:w="709"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sidRPr="00124775">
              <w:rPr>
                <w:rFonts w:ascii="Times New Roman" w:eastAsia="Calibri" w:hAnsi="Times New Roman" w:cs="Times New Roman"/>
                <w:sz w:val="24"/>
                <w:szCs w:val="24"/>
              </w:rPr>
              <w:t>2</w:t>
            </w:r>
          </w:p>
        </w:tc>
        <w:tc>
          <w:tcPr>
            <w:tcW w:w="851"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850"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1559"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r>
      <w:tr w:rsidR="00346EBE" w:rsidRPr="00124775" w:rsidTr="00346EBE">
        <w:tc>
          <w:tcPr>
            <w:tcW w:w="1100"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sidRPr="00124775">
              <w:rPr>
                <w:rFonts w:ascii="Times New Roman" w:eastAsia="Calibri" w:hAnsi="Times New Roman" w:cs="Times New Roman"/>
                <w:sz w:val="24"/>
                <w:szCs w:val="24"/>
              </w:rPr>
              <w:t>5-6</w:t>
            </w:r>
          </w:p>
        </w:tc>
        <w:tc>
          <w:tcPr>
            <w:tcW w:w="5812" w:type="dxa"/>
            <w:vAlign w:val="center"/>
          </w:tcPr>
          <w:p w:rsidR="00346EBE" w:rsidRPr="00124775" w:rsidRDefault="00346EBE" w:rsidP="00346EBE">
            <w:pPr>
              <w:spacing w:after="0" w:line="240" w:lineRule="auto"/>
              <w:rPr>
                <w:rFonts w:ascii="Times New Roman" w:eastAsia="Calibri" w:hAnsi="Times New Roman" w:cs="Times New Roman"/>
                <w:sz w:val="24"/>
                <w:szCs w:val="24"/>
              </w:rPr>
            </w:pPr>
            <w:r w:rsidRPr="00124775">
              <w:rPr>
                <w:rFonts w:ascii="Times New Roman" w:hAnsi="Times New Roman" w:cs="Times New Roman"/>
                <w:sz w:val="24"/>
                <w:szCs w:val="24"/>
              </w:rPr>
              <w:t>Почему важно соблюдать законы</w:t>
            </w:r>
          </w:p>
        </w:tc>
        <w:tc>
          <w:tcPr>
            <w:tcW w:w="709"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sidRPr="00124775">
              <w:rPr>
                <w:rFonts w:ascii="Times New Roman" w:eastAsia="Calibri" w:hAnsi="Times New Roman" w:cs="Times New Roman"/>
                <w:sz w:val="24"/>
                <w:szCs w:val="24"/>
              </w:rPr>
              <w:t>2</w:t>
            </w:r>
          </w:p>
        </w:tc>
        <w:tc>
          <w:tcPr>
            <w:tcW w:w="851"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850"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1559"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r>
      <w:tr w:rsidR="00346EBE" w:rsidRPr="00124775" w:rsidTr="00346EBE">
        <w:tc>
          <w:tcPr>
            <w:tcW w:w="1100"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sidRPr="00124775">
              <w:rPr>
                <w:rFonts w:ascii="Times New Roman" w:eastAsia="Calibri" w:hAnsi="Times New Roman" w:cs="Times New Roman"/>
                <w:sz w:val="24"/>
                <w:szCs w:val="24"/>
              </w:rPr>
              <w:t>7-8</w:t>
            </w:r>
          </w:p>
        </w:tc>
        <w:tc>
          <w:tcPr>
            <w:tcW w:w="5812" w:type="dxa"/>
            <w:vAlign w:val="center"/>
          </w:tcPr>
          <w:p w:rsidR="00346EBE" w:rsidRPr="00124775" w:rsidRDefault="00346EBE" w:rsidP="00346EBE">
            <w:pPr>
              <w:spacing w:after="0" w:line="240" w:lineRule="auto"/>
              <w:rPr>
                <w:rFonts w:ascii="Times New Roman" w:eastAsia="Calibri" w:hAnsi="Times New Roman" w:cs="Times New Roman"/>
                <w:sz w:val="24"/>
                <w:szCs w:val="24"/>
              </w:rPr>
            </w:pPr>
            <w:r w:rsidRPr="00124775">
              <w:rPr>
                <w:rFonts w:ascii="Times New Roman" w:hAnsi="Times New Roman" w:cs="Times New Roman"/>
                <w:sz w:val="24"/>
                <w:szCs w:val="24"/>
              </w:rPr>
              <w:t>Защита Отечества</w:t>
            </w:r>
          </w:p>
        </w:tc>
        <w:tc>
          <w:tcPr>
            <w:tcW w:w="709"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sidRPr="00124775">
              <w:rPr>
                <w:rFonts w:ascii="Times New Roman" w:eastAsia="Calibri" w:hAnsi="Times New Roman" w:cs="Times New Roman"/>
                <w:sz w:val="24"/>
                <w:szCs w:val="24"/>
              </w:rPr>
              <w:t>2</w:t>
            </w:r>
          </w:p>
        </w:tc>
        <w:tc>
          <w:tcPr>
            <w:tcW w:w="851"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850"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1559"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r>
      <w:tr w:rsidR="00346EBE" w:rsidRPr="00124775" w:rsidTr="00346EBE">
        <w:tc>
          <w:tcPr>
            <w:tcW w:w="1100"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sidRPr="00124775">
              <w:rPr>
                <w:rFonts w:ascii="Times New Roman" w:eastAsia="Calibri" w:hAnsi="Times New Roman" w:cs="Times New Roman"/>
                <w:sz w:val="24"/>
                <w:szCs w:val="24"/>
              </w:rPr>
              <w:t>9</w:t>
            </w:r>
          </w:p>
        </w:tc>
        <w:tc>
          <w:tcPr>
            <w:tcW w:w="5812" w:type="dxa"/>
            <w:vAlign w:val="center"/>
          </w:tcPr>
          <w:p w:rsidR="00346EBE" w:rsidRPr="00124775" w:rsidRDefault="00346EBE" w:rsidP="00346EBE">
            <w:pPr>
              <w:spacing w:after="0" w:line="240" w:lineRule="auto"/>
              <w:rPr>
                <w:rFonts w:ascii="Times New Roman" w:eastAsia="Calibri" w:hAnsi="Times New Roman" w:cs="Times New Roman"/>
                <w:sz w:val="24"/>
                <w:szCs w:val="24"/>
              </w:rPr>
            </w:pPr>
            <w:r w:rsidRPr="00124775">
              <w:rPr>
                <w:rFonts w:ascii="Times New Roman" w:hAnsi="Times New Roman" w:cs="Times New Roman"/>
                <w:sz w:val="24"/>
                <w:szCs w:val="24"/>
              </w:rPr>
              <w:t>Для чего нужна дисциплина</w:t>
            </w:r>
          </w:p>
        </w:tc>
        <w:tc>
          <w:tcPr>
            <w:tcW w:w="709"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sidRPr="00124775">
              <w:rPr>
                <w:rFonts w:ascii="Times New Roman" w:eastAsia="Calibri" w:hAnsi="Times New Roman" w:cs="Times New Roman"/>
                <w:sz w:val="24"/>
                <w:szCs w:val="24"/>
              </w:rPr>
              <w:t>1</w:t>
            </w:r>
          </w:p>
        </w:tc>
        <w:tc>
          <w:tcPr>
            <w:tcW w:w="851"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850"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1559"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r>
      <w:tr w:rsidR="00346EBE" w:rsidRPr="00124775" w:rsidTr="00346EBE">
        <w:tc>
          <w:tcPr>
            <w:tcW w:w="1100"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sidRPr="00124775">
              <w:rPr>
                <w:rFonts w:ascii="Times New Roman" w:eastAsia="Calibri" w:hAnsi="Times New Roman" w:cs="Times New Roman"/>
                <w:sz w:val="24"/>
                <w:szCs w:val="24"/>
              </w:rPr>
              <w:t>10</w:t>
            </w:r>
          </w:p>
        </w:tc>
        <w:tc>
          <w:tcPr>
            <w:tcW w:w="5812" w:type="dxa"/>
            <w:vAlign w:val="center"/>
          </w:tcPr>
          <w:p w:rsidR="00346EBE" w:rsidRPr="00124775" w:rsidRDefault="00346EBE" w:rsidP="00346EBE">
            <w:pPr>
              <w:spacing w:after="0" w:line="240" w:lineRule="auto"/>
              <w:rPr>
                <w:rFonts w:ascii="Times New Roman" w:hAnsi="Times New Roman" w:cs="Times New Roman"/>
                <w:sz w:val="24"/>
                <w:szCs w:val="24"/>
              </w:rPr>
            </w:pPr>
            <w:r w:rsidRPr="00124775">
              <w:rPr>
                <w:rFonts w:ascii="Times New Roman" w:hAnsi="Times New Roman" w:cs="Times New Roman"/>
                <w:sz w:val="24"/>
                <w:szCs w:val="24"/>
              </w:rPr>
              <w:t>Виновен — отвечай</w:t>
            </w:r>
          </w:p>
        </w:tc>
        <w:tc>
          <w:tcPr>
            <w:tcW w:w="709"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sidRPr="00124775">
              <w:rPr>
                <w:rFonts w:ascii="Times New Roman" w:eastAsia="Calibri" w:hAnsi="Times New Roman" w:cs="Times New Roman"/>
                <w:sz w:val="24"/>
                <w:szCs w:val="24"/>
              </w:rPr>
              <w:t>1</w:t>
            </w:r>
          </w:p>
        </w:tc>
        <w:tc>
          <w:tcPr>
            <w:tcW w:w="851"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850"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1559"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r>
      <w:tr w:rsidR="00346EBE" w:rsidRPr="00124775" w:rsidTr="00346EBE">
        <w:tc>
          <w:tcPr>
            <w:tcW w:w="1100"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sidRPr="00124775">
              <w:rPr>
                <w:rFonts w:ascii="Times New Roman" w:eastAsia="Calibri" w:hAnsi="Times New Roman" w:cs="Times New Roman"/>
                <w:sz w:val="24"/>
                <w:szCs w:val="24"/>
              </w:rPr>
              <w:t>11</w:t>
            </w:r>
            <w:r>
              <w:rPr>
                <w:rFonts w:ascii="Times New Roman" w:eastAsia="Calibri" w:hAnsi="Times New Roman" w:cs="Times New Roman"/>
                <w:sz w:val="24"/>
                <w:szCs w:val="24"/>
              </w:rPr>
              <w:t>-12</w:t>
            </w:r>
          </w:p>
        </w:tc>
        <w:tc>
          <w:tcPr>
            <w:tcW w:w="5812" w:type="dxa"/>
            <w:vAlign w:val="center"/>
          </w:tcPr>
          <w:p w:rsidR="00346EBE" w:rsidRPr="00124775" w:rsidRDefault="00346EBE" w:rsidP="00346EBE">
            <w:pPr>
              <w:spacing w:after="0" w:line="240" w:lineRule="auto"/>
              <w:rPr>
                <w:rFonts w:ascii="Times New Roman" w:hAnsi="Times New Roman" w:cs="Times New Roman"/>
                <w:sz w:val="24"/>
                <w:szCs w:val="24"/>
              </w:rPr>
            </w:pPr>
            <w:r w:rsidRPr="00124775">
              <w:rPr>
                <w:rFonts w:ascii="Times New Roman" w:hAnsi="Times New Roman" w:cs="Times New Roman"/>
                <w:sz w:val="24"/>
                <w:szCs w:val="24"/>
              </w:rPr>
              <w:t>Кто стоит на страже закона</w:t>
            </w:r>
          </w:p>
        </w:tc>
        <w:tc>
          <w:tcPr>
            <w:tcW w:w="709"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851" w:type="dxa"/>
          </w:tcPr>
          <w:p w:rsidR="00346EBE" w:rsidRDefault="00346EBE" w:rsidP="00346EBE">
            <w:pPr>
              <w:spacing w:after="0" w:line="240" w:lineRule="auto"/>
              <w:jc w:val="center"/>
              <w:rPr>
                <w:rFonts w:ascii="Times New Roman" w:eastAsia="Calibri" w:hAnsi="Times New Roman" w:cs="Times New Roman"/>
                <w:sz w:val="24"/>
                <w:szCs w:val="24"/>
              </w:rPr>
            </w:pPr>
          </w:p>
        </w:tc>
        <w:tc>
          <w:tcPr>
            <w:tcW w:w="850" w:type="dxa"/>
          </w:tcPr>
          <w:p w:rsidR="00346EBE" w:rsidRDefault="00346EBE" w:rsidP="00346EBE">
            <w:pPr>
              <w:spacing w:after="0" w:line="240" w:lineRule="auto"/>
              <w:jc w:val="center"/>
              <w:rPr>
                <w:rFonts w:ascii="Times New Roman" w:eastAsia="Calibri" w:hAnsi="Times New Roman" w:cs="Times New Roman"/>
                <w:sz w:val="24"/>
                <w:szCs w:val="24"/>
              </w:rPr>
            </w:pPr>
          </w:p>
        </w:tc>
        <w:tc>
          <w:tcPr>
            <w:tcW w:w="1559" w:type="dxa"/>
          </w:tcPr>
          <w:p w:rsidR="00346EBE" w:rsidRDefault="00346EBE" w:rsidP="00346EBE">
            <w:pPr>
              <w:spacing w:after="0" w:line="240" w:lineRule="auto"/>
              <w:jc w:val="center"/>
              <w:rPr>
                <w:rFonts w:ascii="Times New Roman" w:eastAsia="Calibri" w:hAnsi="Times New Roman" w:cs="Times New Roman"/>
                <w:sz w:val="24"/>
                <w:szCs w:val="24"/>
              </w:rPr>
            </w:pPr>
          </w:p>
        </w:tc>
      </w:tr>
      <w:tr w:rsidR="00346EBE" w:rsidRPr="00124775" w:rsidTr="00346EBE">
        <w:tc>
          <w:tcPr>
            <w:tcW w:w="1100"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13-14</w:t>
            </w:r>
          </w:p>
        </w:tc>
        <w:tc>
          <w:tcPr>
            <w:tcW w:w="5812" w:type="dxa"/>
            <w:vAlign w:val="center"/>
          </w:tcPr>
          <w:p w:rsidR="00346EBE" w:rsidRPr="00124775" w:rsidRDefault="00346EBE" w:rsidP="00346EBE">
            <w:pPr>
              <w:spacing w:after="0" w:line="240" w:lineRule="auto"/>
              <w:rPr>
                <w:rFonts w:ascii="Times New Roman" w:eastAsia="Calibri" w:hAnsi="Times New Roman" w:cs="Times New Roman"/>
                <w:sz w:val="24"/>
                <w:szCs w:val="24"/>
              </w:rPr>
            </w:pPr>
            <w:r w:rsidRPr="00124775">
              <w:rPr>
                <w:rFonts w:ascii="Times New Roman" w:hAnsi="Times New Roman" w:cs="Times New Roman"/>
                <w:sz w:val="24"/>
                <w:szCs w:val="24"/>
              </w:rPr>
              <w:t xml:space="preserve">Практикум по теме «Регулирование поведения людей </w:t>
            </w:r>
            <w:r w:rsidRPr="00124775">
              <w:rPr>
                <w:rFonts w:ascii="Times New Roman" w:hAnsi="Times New Roman" w:cs="Times New Roman"/>
                <w:sz w:val="24"/>
                <w:szCs w:val="24"/>
              </w:rPr>
              <w:lastRenderedPageBreak/>
              <w:t>в обществе»</w:t>
            </w:r>
          </w:p>
        </w:tc>
        <w:tc>
          <w:tcPr>
            <w:tcW w:w="709"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2</w:t>
            </w:r>
          </w:p>
        </w:tc>
        <w:tc>
          <w:tcPr>
            <w:tcW w:w="851" w:type="dxa"/>
          </w:tcPr>
          <w:p w:rsidR="00346EBE" w:rsidRDefault="00346EBE" w:rsidP="00346EBE">
            <w:pPr>
              <w:spacing w:after="0" w:line="240" w:lineRule="auto"/>
              <w:jc w:val="center"/>
              <w:rPr>
                <w:rFonts w:ascii="Times New Roman" w:eastAsia="Calibri" w:hAnsi="Times New Roman" w:cs="Times New Roman"/>
                <w:sz w:val="24"/>
                <w:szCs w:val="24"/>
              </w:rPr>
            </w:pPr>
          </w:p>
        </w:tc>
        <w:tc>
          <w:tcPr>
            <w:tcW w:w="850" w:type="dxa"/>
          </w:tcPr>
          <w:p w:rsidR="00346EBE" w:rsidRDefault="00346EBE" w:rsidP="00346EBE">
            <w:pPr>
              <w:spacing w:after="0" w:line="240" w:lineRule="auto"/>
              <w:jc w:val="center"/>
              <w:rPr>
                <w:rFonts w:ascii="Times New Roman" w:eastAsia="Calibri" w:hAnsi="Times New Roman" w:cs="Times New Roman"/>
                <w:sz w:val="24"/>
                <w:szCs w:val="24"/>
              </w:rPr>
            </w:pPr>
          </w:p>
        </w:tc>
        <w:tc>
          <w:tcPr>
            <w:tcW w:w="1559" w:type="dxa"/>
          </w:tcPr>
          <w:p w:rsidR="00346EBE" w:rsidRDefault="00346EBE" w:rsidP="00346EBE">
            <w:pPr>
              <w:spacing w:after="0" w:line="240" w:lineRule="auto"/>
              <w:jc w:val="center"/>
              <w:rPr>
                <w:rFonts w:ascii="Times New Roman" w:eastAsia="Calibri" w:hAnsi="Times New Roman" w:cs="Times New Roman"/>
                <w:sz w:val="24"/>
                <w:szCs w:val="24"/>
              </w:rPr>
            </w:pPr>
          </w:p>
        </w:tc>
      </w:tr>
      <w:tr w:rsidR="00346EBE" w:rsidRPr="00124775" w:rsidTr="00346EBE">
        <w:tc>
          <w:tcPr>
            <w:tcW w:w="9322" w:type="dxa"/>
            <w:gridSpan w:val="5"/>
          </w:tcPr>
          <w:p w:rsidR="00346EBE" w:rsidRPr="004F4FCF" w:rsidRDefault="00346EBE" w:rsidP="00346EBE">
            <w:pPr>
              <w:spacing w:after="0" w:line="240" w:lineRule="auto"/>
              <w:jc w:val="center"/>
              <w:rPr>
                <w:rFonts w:ascii="Times New Roman" w:eastAsia="Calibri" w:hAnsi="Times New Roman" w:cs="Times New Roman"/>
                <w:b/>
                <w:sz w:val="26"/>
                <w:szCs w:val="26"/>
              </w:rPr>
            </w:pPr>
            <w:r w:rsidRPr="004F4FCF">
              <w:rPr>
                <w:rFonts w:ascii="Times New Roman" w:eastAsia="Calibri" w:hAnsi="Times New Roman" w:cs="Times New Roman"/>
                <w:b/>
                <w:sz w:val="26"/>
                <w:szCs w:val="26"/>
              </w:rPr>
              <w:lastRenderedPageBreak/>
              <w:t xml:space="preserve">РАЗДЕЛ </w:t>
            </w:r>
            <w:r w:rsidRPr="004F4FCF">
              <w:rPr>
                <w:rFonts w:ascii="Times New Roman" w:eastAsia="Calibri" w:hAnsi="Times New Roman" w:cs="Times New Roman"/>
                <w:b/>
                <w:sz w:val="26"/>
                <w:szCs w:val="26"/>
                <w:lang w:val="en-US"/>
              </w:rPr>
              <w:t>II</w:t>
            </w:r>
            <w:r w:rsidRPr="004F4FCF">
              <w:rPr>
                <w:rFonts w:ascii="Times New Roman" w:eastAsia="Calibri" w:hAnsi="Times New Roman" w:cs="Times New Roman"/>
                <w:b/>
                <w:sz w:val="26"/>
                <w:szCs w:val="26"/>
              </w:rPr>
              <w:t xml:space="preserve">. </w:t>
            </w:r>
            <w:r w:rsidRPr="004F4FCF">
              <w:rPr>
                <w:rFonts w:ascii="Times New Roman" w:hAnsi="Times New Roman" w:cs="Times New Roman"/>
                <w:b/>
                <w:sz w:val="26"/>
                <w:szCs w:val="26"/>
              </w:rPr>
              <w:t>Человек в экономических отношениях</w:t>
            </w:r>
            <w:r w:rsidRPr="004F4FCF">
              <w:rPr>
                <w:rFonts w:ascii="Times New Roman" w:eastAsia="Calibri" w:hAnsi="Times New Roman" w:cs="Times New Roman"/>
                <w:b/>
                <w:sz w:val="26"/>
                <w:szCs w:val="26"/>
              </w:rPr>
              <w:t>– 14ч.</w:t>
            </w:r>
          </w:p>
        </w:tc>
        <w:tc>
          <w:tcPr>
            <w:tcW w:w="1559" w:type="dxa"/>
          </w:tcPr>
          <w:p w:rsidR="00346EBE" w:rsidRPr="00124775" w:rsidRDefault="00346EBE" w:rsidP="00346EBE">
            <w:pPr>
              <w:spacing w:after="0" w:line="240" w:lineRule="auto"/>
              <w:jc w:val="center"/>
              <w:rPr>
                <w:rFonts w:ascii="Times New Roman" w:eastAsia="Calibri" w:hAnsi="Times New Roman" w:cs="Times New Roman"/>
                <w:b/>
                <w:sz w:val="28"/>
                <w:szCs w:val="28"/>
              </w:rPr>
            </w:pPr>
          </w:p>
        </w:tc>
      </w:tr>
      <w:tr w:rsidR="00346EBE" w:rsidRPr="00124775" w:rsidTr="00346EBE">
        <w:tc>
          <w:tcPr>
            <w:tcW w:w="1100"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15-16</w:t>
            </w:r>
          </w:p>
        </w:tc>
        <w:tc>
          <w:tcPr>
            <w:tcW w:w="5812" w:type="dxa"/>
            <w:vAlign w:val="center"/>
          </w:tcPr>
          <w:p w:rsidR="00346EBE" w:rsidRPr="00124775" w:rsidRDefault="00346EBE" w:rsidP="00346EBE">
            <w:pPr>
              <w:spacing w:after="0" w:line="240" w:lineRule="auto"/>
              <w:rPr>
                <w:rFonts w:ascii="Times New Roman" w:eastAsia="Calibri" w:hAnsi="Times New Roman" w:cs="Times New Roman"/>
                <w:sz w:val="24"/>
                <w:szCs w:val="24"/>
              </w:rPr>
            </w:pPr>
            <w:r w:rsidRPr="00124775">
              <w:rPr>
                <w:rFonts w:ascii="Times New Roman" w:hAnsi="Times New Roman" w:cs="Times New Roman"/>
                <w:sz w:val="24"/>
                <w:szCs w:val="24"/>
              </w:rPr>
              <w:t>Экономика и её основные участники</w:t>
            </w:r>
          </w:p>
        </w:tc>
        <w:tc>
          <w:tcPr>
            <w:tcW w:w="709"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sidRPr="00124775">
              <w:rPr>
                <w:rFonts w:ascii="Times New Roman" w:eastAsia="Calibri" w:hAnsi="Times New Roman" w:cs="Times New Roman"/>
                <w:sz w:val="24"/>
                <w:szCs w:val="24"/>
              </w:rPr>
              <w:t>2</w:t>
            </w:r>
          </w:p>
        </w:tc>
        <w:tc>
          <w:tcPr>
            <w:tcW w:w="851"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850"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1559"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r>
      <w:tr w:rsidR="00346EBE" w:rsidRPr="00124775" w:rsidTr="00346EBE">
        <w:tc>
          <w:tcPr>
            <w:tcW w:w="1100"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5812" w:type="dxa"/>
            <w:vAlign w:val="center"/>
          </w:tcPr>
          <w:p w:rsidR="00346EBE" w:rsidRPr="00124775" w:rsidRDefault="00346EBE" w:rsidP="00346EBE">
            <w:pPr>
              <w:spacing w:after="0" w:line="240" w:lineRule="auto"/>
              <w:rPr>
                <w:rFonts w:ascii="Times New Roman" w:eastAsia="Calibri" w:hAnsi="Times New Roman" w:cs="Times New Roman"/>
                <w:sz w:val="24"/>
                <w:szCs w:val="24"/>
              </w:rPr>
            </w:pPr>
            <w:r w:rsidRPr="00124775">
              <w:rPr>
                <w:rFonts w:ascii="Times New Roman" w:hAnsi="Times New Roman" w:cs="Times New Roman"/>
                <w:sz w:val="24"/>
                <w:szCs w:val="24"/>
              </w:rPr>
              <w:t>Мастерство работника</w:t>
            </w:r>
          </w:p>
        </w:tc>
        <w:tc>
          <w:tcPr>
            <w:tcW w:w="709"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sidRPr="00124775">
              <w:rPr>
                <w:rFonts w:ascii="Times New Roman" w:eastAsia="Calibri" w:hAnsi="Times New Roman" w:cs="Times New Roman"/>
                <w:sz w:val="24"/>
                <w:szCs w:val="24"/>
              </w:rPr>
              <w:t>1</w:t>
            </w:r>
          </w:p>
        </w:tc>
        <w:tc>
          <w:tcPr>
            <w:tcW w:w="851"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850"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1559"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r>
      <w:tr w:rsidR="00346EBE" w:rsidRPr="00124775" w:rsidTr="00346EBE">
        <w:tc>
          <w:tcPr>
            <w:tcW w:w="1100"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18-19</w:t>
            </w:r>
          </w:p>
        </w:tc>
        <w:tc>
          <w:tcPr>
            <w:tcW w:w="5812" w:type="dxa"/>
            <w:vAlign w:val="center"/>
          </w:tcPr>
          <w:p w:rsidR="00346EBE" w:rsidRPr="00124775" w:rsidRDefault="00346EBE" w:rsidP="00346EBE">
            <w:pPr>
              <w:spacing w:after="0" w:line="240" w:lineRule="auto"/>
              <w:rPr>
                <w:rFonts w:ascii="Times New Roman" w:eastAsia="Calibri" w:hAnsi="Times New Roman" w:cs="Times New Roman"/>
                <w:sz w:val="24"/>
                <w:szCs w:val="24"/>
              </w:rPr>
            </w:pPr>
            <w:r w:rsidRPr="00124775">
              <w:rPr>
                <w:rFonts w:ascii="Times New Roman" w:hAnsi="Times New Roman" w:cs="Times New Roman"/>
                <w:sz w:val="24"/>
                <w:szCs w:val="24"/>
              </w:rPr>
              <w:t>Производство, затраты, выручка, прибыль</w:t>
            </w:r>
          </w:p>
        </w:tc>
        <w:tc>
          <w:tcPr>
            <w:tcW w:w="709"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sidRPr="00124775">
              <w:rPr>
                <w:rFonts w:ascii="Times New Roman" w:eastAsia="Calibri" w:hAnsi="Times New Roman" w:cs="Times New Roman"/>
                <w:sz w:val="24"/>
                <w:szCs w:val="24"/>
              </w:rPr>
              <w:t>2</w:t>
            </w:r>
          </w:p>
        </w:tc>
        <w:tc>
          <w:tcPr>
            <w:tcW w:w="851"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850"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1559"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r>
      <w:tr w:rsidR="00346EBE" w:rsidRPr="00124775" w:rsidTr="00346EBE">
        <w:tc>
          <w:tcPr>
            <w:tcW w:w="1100"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20-21</w:t>
            </w:r>
          </w:p>
        </w:tc>
        <w:tc>
          <w:tcPr>
            <w:tcW w:w="5812" w:type="dxa"/>
            <w:vAlign w:val="center"/>
          </w:tcPr>
          <w:p w:rsidR="00346EBE" w:rsidRPr="00124775" w:rsidRDefault="00346EBE" w:rsidP="00346EBE">
            <w:pPr>
              <w:spacing w:after="0" w:line="240" w:lineRule="auto"/>
              <w:rPr>
                <w:rFonts w:ascii="Times New Roman" w:eastAsia="Calibri" w:hAnsi="Times New Roman" w:cs="Times New Roman"/>
                <w:sz w:val="24"/>
                <w:szCs w:val="24"/>
              </w:rPr>
            </w:pPr>
            <w:r w:rsidRPr="00124775">
              <w:rPr>
                <w:rFonts w:ascii="Times New Roman" w:hAnsi="Times New Roman" w:cs="Times New Roman"/>
                <w:sz w:val="24"/>
                <w:szCs w:val="24"/>
              </w:rPr>
              <w:t>Виды и формы бизнеса</w:t>
            </w:r>
          </w:p>
        </w:tc>
        <w:tc>
          <w:tcPr>
            <w:tcW w:w="709"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sidRPr="00124775">
              <w:rPr>
                <w:rFonts w:ascii="Times New Roman" w:eastAsia="Calibri" w:hAnsi="Times New Roman" w:cs="Times New Roman"/>
                <w:sz w:val="24"/>
                <w:szCs w:val="24"/>
              </w:rPr>
              <w:t>2</w:t>
            </w:r>
          </w:p>
        </w:tc>
        <w:tc>
          <w:tcPr>
            <w:tcW w:w="851"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850"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1559"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r>
      <w:tr w:rsidR="00346EBE" w:rsidRPr="00124775" w:rsidTr="00346EBE">
        <w:tc>
          <w:tcPr>
            <w:tcW w:w="1100"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22</w:t>
            </w:r>
          </w:p>
        </w:tc>
        <w:tc>
          <w:tcPr>
            <w:tcW w:w="5812" w:type="dxa"/>
            <w:vAlign w:val="center"/>
          </w:tcPr>
          <w:p w:rsidR="00346EBE" w:rsidRPr="00124775" w:rsidRDefault="00346EBE" w:rsidP="00346EBE">
            <w:pPr>
              <w:spacing w:after="0" w:line="240" w:lineRule="auto"/>
              <w:rPr>
                <w:rFonts w:ascii="Times New Roman" w:eastAsia="Calibri" w:hAnsi="Times New Roman" w:cs="Times New Roman"/>
                <w:sz w:val="24"/>
                <w:szCs w:val="24"/>
              </w:rPr>
            </w:pPr>
            <w:r w:rsidRPr="00124775">
              <w:rPr>
                <w:rFonts w:ascii="Times New Roman" w:hAnsi="Times New Roman" w:cs="Times New Roman"/>
                <w:sz w:val="24"/>
                <w:szCs w:val="24"/>
              </w:rPr>
              <w:t>Обмен, торговля, реклама</w:t>
            </w:r>
          </w:p>
        </w:tc>
        <w:tc>
          <w:tcPr>
            <w:tcW w:w="709"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sidRPr="00124775">
              <w:rPr>
                <w:rFonts w:ascii="Times New Roman" w:eastAsia="Calibri" w:hAnsi="Times New Roman" w:cs="Times New Roman"/>
                <w:sz w:val="24"/>
                <w:szCs w:val="24"/>
              </w:rPr>
              <w:t>1</w:t>
            </w:r>
          </w:p>
        </w:tc>
        <w:tc>
          <w:tcPr>
            <w:tcW w:w="851"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850"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1559"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r>
      <w:tr w:rsidR="00346EBE" w:rsidRPr="00124775" w:rsidTr="00346EBE">
        <w:tc>
          <w:tcPr>
            <w:tcW w:w="1100"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23</w:t>
            </w:r>
          </w:p>
        </w:tc>
        <w:tc>
          <w:tcPr>
            <w:tcW w:w="5812" w:type="dxa"/>
            <w:vAlign w:val="center"/>
          </w:tcPr>
          <w:p w:rsidR="00346EBE" w:rsidRPr="00124775" w:rsidRDefault="00346EBE" w:rsidP="00346EBE">
            <w:pPr>
              <w:spacing w:after="0" w:line="240" w:lineRule="auto"/>
              <w:rPr>
                <w:rFonts w:ascii="Times New Roman" w:eastAsia="Calibri" w:hAnsi="Times New Roman" w:cs="Times New Roman"/>
                <w:sz w:val="24"/>
                <w:szCs w:val="24"/>
              </w:rPr>
            </w:pPr>
            <w:r w:rsidRPr="00124775">
              <w:rPr>
                <w:rFonts w:ascii="Times New Roman" w:hAnsi="Times New Roman" w:cs="Times New Roman"/>
                <w:sz w:val="24"/>
                <w:szCs w:val="24"/>
              </w:rPr>
              <w:t>Деньги, их функции</w:t>
            </w:r>
          </w:p>
        </w:tc>
        <w:tc>
          <w:tcPr>
            <w:tcW w:w="709"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851" w:type="dxa"/>
          </w:tcPr>
          <w:p w:rsidR="00346EBE" w:rsidRDefault="00346EBE" w:rsidP="00346EBE">
            <w:pPr>
              <w:spacing w:after="0" w:line="240" w:lineRule="auto"/>
              <w:jc w:val="center"/>
              <w:rPr>
                <w:rFonts w:ascii="Times New Roman" w:eastAsia="Calibri" w:hAnsi="Times New Roman" w:cs="Times New Roman"/>
                <w:sz w:val="24"/>
                <w:szCs w:val="24"/>
              </w:rPr>
            </w:pPr>
          </w:p>
        </w:tc>
        <w:tc>
          <w:tcPr>
            <w:tcW w:w="850" w:type="dxa"/>
          </w:tcPr>
          <w:p w:rsidR="00346EBE" w:rsidRDefault="00346EBE" w:rsidP="00346EBE">
            <w:pPr>
              <w:spacing w:after="0" w:line="240" w:lineRule="auto"/>
              <w:jc w:val="center"/>
              <w:rPr>
                <w:rFonts w:ascii="Times New Roman" w:eastAsia="Calibri" w:hAnsi="Times New Roman" w:cs="Times New Roman"/>
                <w:sz w:val="24"/>
                <w:szCs w:val="24"/>
              </w:rPr>
            </w:pPr>
          </w:p>
        </w:tc>
        <w:tc>
          <w:tcPr>
            <w:tcW w:w="1559" w:type="dxa"/>
          </w:tcPr>
          <w:p w:rsidR="00346EBE" w:rsidRDefault="00346EBE" w:rsidP="00346EBE">
            <w:pPr>
              <w:spacing w:after="0" w:line="240" w:lineRule="auto"/>
              <w:jc w:val="center"/>
              <w:rPr>
                <w:rFonts w:ascii="Times New Roman" w:eastAsia="Calibri" w:hAnsi="Times New Roman" w:cs="Times New Roman"/>
                <w:sz w:val="24"/>
                <w:szCs w:val="24"/>
              </w:rPr>
            </w:pPr>
          </w:p>
        </w:tc>
      </w:tr>
      <w:tr w:rsidR="00346EBE" w:rsidRPr="00124775" w:rsidTr="00346EBE">
        <w:tc>
          <w:tcPr>
            <w:tcW w:w="1100"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24-25</w:t>
            </w:r>
          </w:p>
        </w:tc>
        <w:tc>
          <w:tcPr>
            <w:tcW w:w="5812" w:type="dxa"/>
            <w:vAlign w:val="center"/>
          </w:tcPr>
          <w:p w:rsidR="00346EBE" w:rsidRPr="00124775" w:rsidRDefault="00346EBE" w:rsidP="00346EBE">
            <w:pPr>
              <w:spacing w:after="0" w:line="240" w:lineRule="auto"/>
              <w:rPr>
                <w:rFonts w:ascii="Times New Roman" w:hAnsi="Times New Roman" w:cs="Times New Roman"/>
                <w:sz w:val="24"/>
                <w:szCs w:val="24"/>
              </w:rPr>
            </w:pPr>
            <w:r w:rsidRPr="00124775">
              <w:rPr>
                <w:rFonts w:ascii="Times New Roman" w:hAnsi="Times New Roman" w:cs="Times New Roman"/>
                <w:sz w:val="24"/>
                <w:szCs w:val="24"/>
              </w:rPr>
              <w:t>Экономика семьи</w:t>
            </w:r>
          </w:p>
        </w:tc>
        <w:tc>
          <w:tcPr>
            <w:tcW w:w="709"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sidRPr="00124775">
              <w:rPr>
                <w:rFonts w:ascii="Times New Roman" w:eastAsia="Calibri" w:hAnsi="Times New Roman" w:cs="Times New Roman"/>
                <w:sz w:val="24"/>
                <w:szCs w:val="24"/>
              </w:rPr>
              <w:t>2</w:t>
            </w:r>
          </w:p>
        </w:tc>
        <w:tc>
          <w:tcPr>
            <w:tcW w:w="851"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850"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1559"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r>
      <w:tr w:rsidR="00346EBE" w:rsidRPr="00124775" w:rsidTr="00346EBE">
        <w:tc>
          <w:tcPr>
            <w:tcW w:w="1100"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26-27</w:t>
            </w:r>
          </w:p>
        </w:tc>
        <w:tc>
          <w:tcPr>
            <w:tcW w:w="5812" w:type="dxa"/>
            <w:vAlign w:val="center"/>
          </w:tcPr>
          <w:p w:rsidR="00346EBE" w:rsidRPr="00124775" w:rsidRDefault="00346EBE" w:rsidP="00346EBE">
            <w:pPr>
              <w:spacing w:after="0" w:line="240" w:lineRule="auto"/>
              <w:rPr>
                <w:rFonts w:ascii="Times New Roman" w:hAnsi="Times New Roman" w:cs="Times New Roman"/>
                <w:sz w:val="24"/>
                <w:szCs w:val="24"/>
              </w:rPr>
            </w:pPr>
            <w:r w:rsidRPr="00124775">
              <w:rPr>
                <w:rFonts w:ascii="Times New Roman" w:hAnsi="Times New Roman" w:cs="Times New Roman"/>
                <w:sz w:val="24"/>
                <w:szCs w:val="24"/>
              </w:rPr>
              <w:t>Практикум по теме «Человек в экономических отношениях»</w:t>
            </w:r>
          </w:p>
        </w:tc>
        <w:tc>
          <w:tcPr>
            <w:tcW w:w="709"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sidRPr="00124775">
              <w:rPr>
                <w:rFonts w:ascii="Times New Roman" w:eastAsia="Calibri" w:hAnsi="Times New Roman" w:cs="Times New Roman"/>
                <w:sz w:val="24"/>
                <w:szCs w:val="24"/>
              </w:rPr>
              <w:t>2</w:t>
            </w:r>
          </w:p>
        </w:tc>
        <w:tc>
          <w:tcPr>
            <w:tcW w:w="851"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850"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1559"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r>
      <w:tr w:rsidR="00346EBE" w:rsidRPr="00124775" w:rsidTr="00346EBE">
        <w:tc>
          <w:tcPr>
            <w:tcW w:w="9322" w:type="dxa"/>
            <w:gridSpan w:val="5"/>
          </w:tcPr>
          <w:p w:rsidR="00346EBE" w:rsidRPr="004F4FCF" w:rsidRDefault="00346EBE" w:rsidP="00346EBE">
            <w:pPr>
              <w:spacing w:after="0" w:line="240" w:lineRule="auto"/>
              <w:jc w:val="center"/>
              <w:rPr>
                <w:rFonts w:ascii="Times New Roman" w:eastAsia="Calibri" w:hAnsi="Times New Roman" w:cs="Times New Roman"/>
                <w:b/>
                <w:sz w:val="26"/>
                <w:szCs w:val="26"/>
              </w:rPr>
            </w:pPr>
            <w:r w:rsidRPr="004F4FCF">
              <w:rPr>
                <w:rFonts w:ascii="Times New Roman" w:eastAsia="Calibri" w:hAnsi="Times New Roman" w:cs="Times New Roman"/>
                <w:b/>
                <w:sz w:val="26"/>
                <w:szCs w:val="26"/>
              </w:rPr>
              <w:t xml:space="preserve">РАЗДЕЛ </w:t>
            </w:r>
            <w:r w:rsidRPr="004F4FCF">
              <w:rPr>
                <w:rFonts w:ascii="Times New Roman" w:eastAsia="Calibri" w:hAnsi="Times New Roman" w:cs="Times New Roman"/>
                <w:b/>
                <w:sz w:val="26"/>
                <w:szCs w:val="26"/>
                <w:lang w:val="en-US"/>
              </w:rPr>
              <w:t>III</w:t>
            </w:r>
            <w:r w:rsidRPr="004F4FCF">
              <w:rPr>
                <w:rFonts w:ascii="Times New Roman" w:eastAsia="Calibri" w:hAnsi="Times New Roman" w:cs="Times New Roman"/>
                <w:b/>
                <w:sz w:val="26"/>
                <w:szCs w:val="26"/>
              </w:rPr>
              <w:t xml:space="preserve">. </w:t>
            </w:r>
            <w:r w:rsidRPr="004F4FCF">
              <w:rPr>
                <w:rFonts w:ascii="Times New Roman" w:hAnsi="Times New Roman" w:cs="Times New Roman"/>
                <w:b/>
                <w:sz w:val="26"/>
                <w:szCs w:val="26"/>
              </w:rPr>
              <w:t xml:space="preserve">Человек и природа </w:t>
            </w:r>
            <w:r w:rsidRPr="004F4FCF">
              <w:rPr>
                <w:rFonts w:ascii="Times New Roman" w:eastAsia="Calibri" w:hAnsi="Times New Roman" w:cs="Times New Roman"/>
                <w:b/>
                <w:sz w:val="26"/>
                <w:szCs w:val="26"/>
              </w:rPr>
              <w:t>- 6 ч.</w:t>
            </w:r>
          </w:p>
        </w:tc>
        <w:tc>
          <w:tcPr>
            <w:tcW w:w="1559" w:type="dxa"/>
          </w:tcPr>
          <w:p w:rsidR="00346EBE" w:rsidRPr="00124775" w:rsidRDefault="00346EBE" w:rsidP="00346EBE">
            <w:pPr>
              <w:spacing w:after="0" w:line="240" w:lineRule="auto"/>
              <w:jc w:val="center"/>
              <w:rPr>
                <w:rFonts w:ascii="Times New Roman" w:eastAsia="Calibri" w:hAnsi="Times New Roman" w:cs="Times New Roman"/>
                <w:b/>
                <w:sz w:val="28"/>
                <w:szCs w:val="28"/>
              </w:rPr>
            </w:pPr>
          </w:p>
        </w:tc>
      </w:tr>
      <w:tr w:rsidR="00346EBE" w:rsidRPr="00124775" w:rsidTr="00346EBE">
        <w:tc>
          <w:tcPr>
            <w:tcW w:w="1100"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28</w:t>
            </w:r>
          </w:p>
        </w:tc>
        <w:tc>
          <w:tcPr>
            <w:tcW w:w="5812" w:type="dxa"/>
            <w:vAlign w:val="center"/>
          </w:tcPr>
          <w:p w:rsidR="00346EBE" w:rsidRPr="00124775" w:rsidRDefault="00346EBE" w:rsidP="00346EBE">
            <w:pPr>
              <w:spacing w:after="0" w:line="240" w:lineRule="auto"/>
              <w:rPr>
                <w:rFonts w:ascii="Times New Roman" w:eastAsia="Calibri" w:hAnsi="Times New Roman" w:cs="Times New Roman"/>
                <w:sz w:val="24"/>
                <w:szCs w:val="24"/>
              </w:rPr>
            </w:pPr>
            <w:r w:rsidRPr="00124775">
              <w:rPr>
                <w:rFonts w:ascii="Times New Roman" w:hAnsi="Times New Roman" w:cs="Times New Roman"/>
                <w:sz w:val="24"/>
                <w:szCs w:val="24"/>
              </w:rPr>
              <w:t>Человек — часть природы</w:t>
            </w:r>
          </w:p>
        </w:tc>
        <w:tc>
          <w:tcPr>
            <w:tcW w:w="709"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sidRPr="00124775">
              <w:rPr>
                <w:rFonts w:ascii="Times New Roman" w:eastAsia="Calibri" w:hAnsi="Times New Roman" w:cs="Times New Roman"/>
                <w:sz w:val="24"/>
                <w:szCs w:val="24"/>
              </w:rPr>
              <w:t>1</w:t>
            </w:r>
          </w:p>
        </w:tc>
        <w:tc>
          <w:tcPr>
            <w:tcW w:w="851"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850"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1559"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r>
      <w:tr w:rsidR="00346EBE" w:rsidRPr="00124775" w:rsidTr="00346EBE">
        <w:tc>
          <w:tcPr>
            <w:tcW w:w="1100"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29</w:t>
            </w:r>
          </w:p>
        </w:tc>
        <w:tc>
          <w:tcPr>
            <w:tcW w:w="5812" w:type="dxa"/>
            <w:vAlign w:val="center"/>
          </w:tcPr>
          <w:p w:rsidR="00346EBE" w:rsidRPr="00124775" w:rsidRDefault="00346EBE" w:rsidP="00346EBE">
            <w:pPr>
              <w:spacing w:after="0" w:line="240" w:lineRule="auto"/>
              <w:rPr>
                <w:rFonts w:ascii="Times New Roman" w:eastAsia="Calibri" w:hAnsi="Times New Roman" w:cs="Times New Roman"/>
                <w:sz w:val="24"/>
                <w:szCs w:val="24"/>
              </w:rPr>
            </w:pPr>
            <w:r w:rsidRPr="00124775">
              <w:rPr>
                <w:rFonts w:ascii="Times New Roman" w:hAnsi="Times New Roman" w:cs="Times New Roman"/>
                <w:sz w:val="24"/>
                <w:szCs w:val="24"/>
              </w:rPr>
              <w:t>Охранять природу — значит охранять жизнь</w:t>
            </w:r>
          </w:p>
        </w:tc>
        <w:tc>
          <w:tcPr>
            <w:tcW w:w="709"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sidRPr="00124775">
              <w:rPr>
                <w:rFonts w:ascii="Times New Roman" w:eastAsia="Calibri" w:hAnsi="Times New Roman" w:cs="Times New Roman"/>
                <w:sz w:val="24"/>
                <w:szCs w:val="24"/>
              </w:rPr>
              <w:t>1</w:t>
            </w:r>
          </w:p>
        </w:tc>
        <w:tc>
          <w:tcPr>
            <w:tcW w:w="851"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850"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1559"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r>
      <w:tr w:rsidR="00346EBE" w:rsidRPr="00124775" w:rsidTr="00346EBE">
        <w:tc>
          <w:tcPr>
            <w:tcW w:w="1100"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30</w:t>
            </w:r>
          </w:p>
        </w:tc>
        <w:tc>
          <w:tcPr>
            <w:tcW w:w="5812" w:type="dxa"/>
            <w:vAlign w:val="center"/>
          </w:tcPr>
          <w:p w:rsidR="00346EBE" w:rsidRPr="00124775" w:rsidRDefault="00346EBE" w:rsidP="00346EBE">
            <w:pPr>
              <w:spacing w:after="0" w:line="240" w:lineRule="auto"/>
              <w:rPr>
                <w:rFonts w:ascii="Times New Roman" w:eastAsia="Calibri" w:hAnsi="Times New Roman" w:cs="Times New Roman"/>
                <w:sz w:val="24"/>
                <w:szCs w:val="24"/>
              </w:rPr>
            </w:pPr>
            <w:r w:rsidRPr="00124775">
              <w:rPr>
                <w:rFonts w:ascii="Times New Roman" w:hAnsi="Times New Roman" w:cs="Times New Roman"/>
                <w:sz w:val="24"/>
                <w:szCs w:val="24"/>
              </w:rPr>
              <w:t>Закон на страже природы</w:t>
            </w:r>
          </w:p>
        </w:tc>
        <w:tc>
          <w:tcPr>
            <w:tcW w:w="709"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sidRPr="00124775">
              <w:rPr>
                <w:rFonts w:ascii="Times New Roman" w:eastAsia="Calibri" w:hAnsi="Times New Roman" w:cs="Times New Roman"/>
                <w:sz w:val="24"/>
                <w:szCs w:val="24"/>
              </w:rPr>
              <w:t>1</w:t>
            </w:r>
          </w:p>
        </w:tc>
        <w:tc>
          <w:tcPr>
            <w:tcW w:w="851"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850"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1559"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r>
      <w:tr w:rsidR="00346EBE" w:rsidRPr="00124775" w:rsidTr="00346EBE">
        <w:tc>
          <w:tcPr>
            <w:tcW w:w="1100"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31-32</w:t>
            </w:r>
          </w:p>
        </w:tc>
        <w:tc>
          <w:tcPr>
            <w:tcW w:w="5812" w:type="dxa"/>
            <w:vAlign w:val="center"/>
          </w:tcPr>
          <w:p w:rsidR="00346EBE" w:rsidRPr="00124775" w:rsidRDefault="00346EBE" w:rsidP="00346EBE">
            <w:pPr>
              <w:spacing w:after="0" w:line="240" w:lineRule="auto"/>
              <w:rPr>
                <w:rFonts w:ascii="Times New Roman" w:eastAsia="Calibri" w:hAnsi="Times New Roman" w:cs="Times New Roman"/>
                <w:sz w:val="24"/>
                <w:szCs w:val="24"/>
              </w:rPr>
            </w:pPr>
            <w:r w:rsidRPr="00124775">
              <w:rPr>
                <w:rFonts w:ascii="Times New Roman" w:hAnsi="Times New Roman" w:cs="Times New Roman"/>
                <w:sz w:val="24"/>
                <w:szCs w:val="24"/>
              </w:rPr>
              <w:t>Практикум по теме «Человек и природа»</w:t>
            </w:r>
          </w:p>
        </w:tc>
        <w:tc>
          <w:tcPr>
            <w:tcW w:w="709"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sidRPr="00124775">
              <w:rPr>
                <w:rFonts w:ascii="Times New Roman" w:eastAsia="Calibri" w:hAnsi="Times New Roman" w:cs="Times New Roman"/>
                <w:sz w:val="24"/>
                <w:szCs w:val="24"/>
              </w:rPr>
              <w:t>2</w:t>
            </w:r>
          </w:p>
        </w:tc>
        <w:tc>
          <w:tcPr>
            <w:tcW w:w="851"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850"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c>
          <w:tcPr>
            <w:tcW w:w="1559" w:type="dxa"/>
          </w:tcPr>
          <w:p w:rsidR="00346EBE" w:rsidRPr="00124775" w:rsidRDefault="00346EBE" w:rsidP="00346EBE">
            <w:pPr>
              <w:spacing w:after="0" w:line="240" w:lineRule="auto"/>
              <w:jc w:val="center"/>
              <w:rPr>
                <w:rFonts w:ascii="Times New Roman" w:eastAsia="Calibri" w:hAnsi="Times New Roman" w:cs="Times New Roman"/>
                <w:sz w:val="24"/>
                <w:szCs w:val="24"/>
              </w:rPr>
            </w:pPr>
          </w:p>
        </w:tc>
      </w:tr>
      <w:tr w:rsidR="00346EBE" w:rsidRPr="00124775" w:rsidTr="00346EBE">
        <w:tc>
          <w:tcPr>
            <w:tcW w:w="1100"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33-34</w:t>
            </w:r>
          </w:p>
        </w:tc>
        <w:tc>
          <w:tcPr>
            <w:tcW w:w="5812" w:type="dxa"/>
            <w:vAlign w:val="center"/>
          </w:tcPr>
          <w:p w:rsidR="00346EBE" w:rsidRPr="00124775" w:rsidRDefault="00346EBE" w:rsidP="00346EBE">
            <w:pPr>
              <w:spacing w:after="0" w:line="240" w:lineRule="auto"/>
              <w:rPr>
                <w:rFonts w:ascii="Times New Roman" w:eastAsia="Calibri" w:hAnsi="Times New Roman" w:cs="Times New Roman"/>
                <w:sz w:val="24"/>
                <w:szCs w:val="24"/>
              </w:rPr>
            </w:pPr>
            <w:r>
              <w:rPr>
                <w:rFonts w:ascii="Times New Roman" w:hAnsi="Times New Roman" w:cs="Times New Roman"/>
                <w:sz w:val="24"/>
                <w:szCs w:val="24"/>
              </w:rPr>
              <w:t>Итоговое обобщение</w:t>
            </w:r>
          </w:p>
        </w:tc>
        <w:tc>
          <w:tcPr>
            <w:tcW w:w="709" w:type="dxa"/>
            <w:vAlign w:val="center"/>
          </w:tcPr>
          <w:p w:rsidR="00346EBE" w:rsidRPr="00124775" w:rsidRDefault="00346EBE" w:rsidP="00346EB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851" w:type="dxa"/>
          </w:tcPr>
          <w:p w:rsidR="00346EBE" w:rsidRDefault="00346EBE" w:rsidP="00346EBE">
            <w:pPr>
              <w:spacing w:after="0" w:line="240" w:lineRule="auto"/>
              <w:jc w:val="center"/>
              <w:rPr>
                <w:rFonts w:ascii="Times New Roman" w:eastAsia="Calibri" w:hAnsi="Times New Roman" w:cs="Times New Roman"/>
                <w:sz w:val="24"/>
                <w:szCs w:val="24"/>
              </w:rPr>
            </w:pPr>
          </w:p>
        </w:tc>
        <w:tc>
          <w:tcPr>
            <w:tcW w:w="850" w:type="dxa"/>
          </w:tcPr>
          <w:p w:rsidR="00346EBE" w:rsidRDefault="00346EBE" w:rsidP="00346EBE">
            <w:pPr>
              <w:spacing w:after="0" w:line="240" w:lineRule="auto"/>
              <w:jc w:val="center"/>
              <w:rPr>
                <w:rFonts w:ascii="Times New Roman" w:eastAsia="Calibri" w:hAnsi="Times New Roman" w:cs="Times New Roman"/>
                <w:sz w:val="24"/>
                <w:szCs w:val="24"/>
              </w:rPr>
            </w:pPr>
          </w:p>
        </w:tc>
        <w:tc>
          <w:tcPr>
            <w:tcW w:w="1559" w:type="dxa"/>
          </w:tcPr>
          <w:p w:rsidR="00346EBE" w:rsidRDefault="00346EBE" w:rsidP="00346EBE">
            <w:pPr>
              <w:spacing w:after="0" w:line="240" w:lineRule="auto"/>
              <w:jc w:val="center"/>
              <w:rPr>
                <w:rFonts w:ascii="Times New Roman" w:eastAsia="Calibri" w:hAnsi="Times New Roman" w:cs="Times New Roman"/>
                <w:sz w:val="24"/>
                <w:szCs w:val="24"/>
              </w:rPr>
            </w:pPr>
          </w:p>
        </w:tc>
      </w:tr>
    </w:tbl>
    <w:p w:rsidR="000E442B" w:rsidRDefault="000E442B" w:rsidP="00BF050E">
      <w:pPr>
        <w:spacing w:after="0"/>
        <w:jc w:val="both"/>
        <w:rPr>
          <w:rFonts w:ascii="Times New Roman" w:hAnsi="Times New Roman" w:cs="Times New Roman"/>
          <w:sz w:val="24"/>
          <w:szCs w:val="24"/>
        </w:rPr>
      </w:pPr>
    </w:p>
    <w:p w:rsidR="000E442B" w:rsidRPr="00BF050E" w:rsidRDefault="000E442B" w:rsidP="009541D6">
      <w:pPr>
        <w:spacing w:after="0" w:line="240" w:lineRule="auto"/>
        <w:jc w:val="both"/>
        <w:rPr>
          <w:rFonts w:ascii="Times New Roman" w:hAnsi="Times New Roman" w:cs="Times New Roman"/>
          <w:sz w:val="24"/>
          <w:szCs w:val="24"/>
        </w:rPr>
      </w:pPr>
      <w:bookmarkStart w:id="0" w:name="_GoBack"/>
      <w:bookmarkEnd w:id="0"/>
    </w:p>
    <w:sectPr w:rsidR="000E442B" w:rsidRPr="00BF050E" w:rsidSect="00BF050E">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61002BDF"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A13206"/>
    <w:multiLevelType w:val="hybridMultilevel"/>
    <w:tmpl w:val="0A84CF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D7A40C3"/>
    <w:multiLevelType w:val="hybridMultilevel"/>
    <w:tmpl w:val="CB228E2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9937790"/>
    <w:multiLevelType w:val="hybridMultilevel"/>
    <w:tmpl w:val="1A56C388"/>
    <w:lvl w:ilvl="0" w:tplc="FA4AA590">
      <w:start w:val="1"/>
      <w:numFmt w:val="decimal"/>
      <w:lvlText w:val="%1."/>
      <w:lvlJc w:val="left"/>
      <w:pPr>
        <w:ind w:left="-774" w:hanging="360"/>
      </w:pPr>
      <w:rPr>
        <w:rFonts w:hint="default"/>
      </w:rPr>
    </w:lvl>
    <w:lvl w:ilvl="1" w:tplc="04190019" w:tentative="1">
      <w:start w:val="1"/>
      <w:numFmt w:val="lowerLetter"/>
      <w:lvlText w:val="%2."/>
      <w:lvlJc w:val="left"/>
      <w:pPr>
        <w:ind w:left="-54" w:hanging="360"/>
      </w:pPr>
    </w:lvl>
    <w:lvl w:ilvl="2" w:tplc="0419001B" w:tentative="1">
      <w:start w:val="1"/>
      <w:numFmt w:val="lowerRoman"/>
      <w:lvlText w:val="%3."/>
      <w:lvlJc w:val="right"/>
      <w:pPr>
        <w:ind w:left="666" w:hanging="180"/>
      </w:pPr>
    </w:lvl>
    <w:lvl w:ilvl="3" w:tplc="0419000F" w:tentative="1">
      <w:start w:val="1"/>
      <w:numFmt w:val="decimal"/>
      <w:lvlText w:val="%4."/>
      <w:lvlJc w:val="left"/>
      <w:pPr>
        <w:ind w:left="1386" w:hanging="360"/>
      </w:pPr>
    </w:lvl>
    <w:lvl w:ilvl="4" w:tplc="04190019" w:tentative="1">
      <w:start w:val="1"/>
      <w:numFmt w:val="lowerLetter"/>
      <w:lvlText w:val="%5."/>
      <w:lvlJc w:val="left"/>
      <w:pPr>
        <w:ind w:left="2106" w:hanging="360"/>
      </w:pPr>
    </w:lvl>
    <w:lvl w:ilvl="5" w:tplc="0419001B" w:tentative="1">
      <w:start w:val="1"/>
      <w:numFmt w:val="lowerRoman"/>
      <w:lvlText w:val="%6."/>
      <w:lvlJc w:val="right"/>
      <w:pPr>
        <w:ind w:left="2826" w:hanging="180"/>
      </w:pPr>
    </w:lvl>
    <w:lvl w:ilvl="6" w:tplc="0419000F" w:tentative="1">
      <w:start w:val="1"/>
      <w:numFmt w:val="decimal"/>
      <w:lvlText w:val="%7."/>
      <w:lvlJc w:val="left"/>
      <w:pPr>
        <w:ind w:left="3546" w:hanging="360"/>
      </w:pPr>
    </w:lvl>
    <w:lvl w:ilvl="7" w:tplc="04190019" w:tentative="1">
      <w:start w:val="1"/>
      <w:numFmt w:val="lowerLetter"/>
      <w:lvlText w:val="%8."/>
      <w:lvlJc w:val="left"/>
      <w:pPr>
        <w:ind w:left="4266" w:hanging="360"/>
      </w:pPr>
    </w:lvl>
    <w:lvl w:ilvl="8" w:tplc="0419001B" w:tentative="1">
      <w:start w:val="1"/>
      <w:numFmt w:val="lowerRoman"/>
      <w:lvlText w:val="%9."/>
      <w:lvlJc w:val="right"/>
      <w:pPr>
        <w:ind w:left="4986"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92E0B"/>
    <w:rsid w:val="000E442B"/>
    <w:rsid w:val="000F7B47"/>
    <w:rsid w:val="00167608"/>
    <w:rsid w:val="001A2F73"/>
    <w:rsid w:val="00346EBE"/>
    <w:rsid w:val="004F4FCF"/>
    <w:rsid w:val="005B55B8"/>
    <w:rsid w:val="00692E0B"/>
    <w:rsid w:val="008B7669"/>
    <w:rsid w:val="009541D6"/>
    <w:rsid w:val="009D6E5A"/>
    <w:rsid w:val="00B60F99"/>
    <w:rsid w:val="00B70814"/>
    <w:rsid w:val="00BA04BD"/>
    <w:rsid w:val="00BF050E"/>
    <w:rsid w:val="00C315A4"/>
    <w:rsid w:val="00C73D63"/>
    <w:rsid w:val="00C86DAC"/>
    <w:rsid w:val="00C943D8"/>
    <w:rsid w:val="00CC7D68"/>
    <w:rsid w:val="00DD7A50"/>
    <w:rsid w:val="00E10194"/>
    <w:rsid w:val="00E738A0"/>
    <w:rsid w:val="00FA4C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5A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ash041e005f0431005f044b005f0447005f043d005f044b005f0439005f005fchar1char1">
    <w:name w:val="dash041e_005f0431_005f044b_005f0447_005f043d_005f044b_005f0439_005f_005fchar1__char1"/>
    <w:basedOn w:val="a0"/>
    <w:rsid w:val="00692E0B"/>
    <w:rPr>
      <w:rFonts w:ascii="Times New Roman" w:hAnsi="Times New Roman" w:cs="Times New Roman"/>
      <w:sz w:val="24"/>
      <w:szCs w:val="24"/>
      <w:u w:val="none"/>
      <w:effect w:val="none"/>
    </w:rPr>
  </w:style>
  <w:style w:type="paragraph" w:styleId="a3">
    <w:name w:val="List Paragraph"/>
    <w:basedOn w:val="a"/>
    <w:uiPriority w:val="34"/>
    <w:qFormat/>
    <w:rsid w:val="00BF050E"/>
    <w:pPr>
      <w:ind w:left="720"/>
      <w:contextualSpacing/>
    </w:pPr>
  </w:style>
  <w:style w:type="table" w:styleId="a4">
    <w:name w:val="Table Grid"/>
    <w:basedOn w:val="a1"/>
    <w:uiPriority w:val="59"/>
    <w:rsid w:val="001A2F73"/>
    <w:pPr>
      <w:spacing w:after="0" w:line="240" w:lineRule="auto"/>
    </w:pPr>
    <w:rPr>
      <w:rFonts w:ascii="Times New Roman" w:hAnsi="Times New Roman" w:cs="Times New Roman"/>
      <w:sz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 Spacing"/>
    <w:qFormat/>
    <w:rsid w:val="001A2F73"/>
    <w:pPr>
      <w:suppressAutoHyphens/>
      <w:spacing w:after="0" w:line="240" w:lineRule="auto"/>
    </w:pPr>
    <w:rPr>
      <w:rFonts w:ascii="Calibri" w:eastAsia="Calibri" w:hAnsi="Calibri" w:cs="Times New Roman"/>
      <w:lang w:eastAsia="ar-SA"/>
    </w:rPr>
  </w:style>
  <w:style w:type="character" w:customStyle="1" w:styleId="c1">
    <w:name w:val="c1"/>
    <w:basedOn w:val="a0"/>
    <w:rsid w:val="00FA4C97"/>
  </w:style>
  <w:style w:type="paragraph" w:customStyle="1" w:styleId="c5">
    <w:name w:val="c5"/>
    <w:basedOn w:val="a"/>
    <w:rsid w:val="00FA4C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E1019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101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9581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2193</Words>
  <Characters>12502</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Image&amp;Matros ®</Company>
  <LinksUpToDate>false</LinksUpToDate>
  <CharactersWithSpaces>14666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Image&amp;Matros ®</dc:creator>
  <cp:lastModifiedBy>W7-Pro</cp:lastModifiedBy>
  <cp:revision>15</cp:revision>
  <dcterms:created xsi:type="dcterms:W3CDTF">2018-08-22T06:12:00Z</dcterms:created>
  <dcterms:modified xsi:type="dcterms:W3CDTF">2019-09-17T08:45:00Z</dcterms:modified>
</cp:coreProperties>
</file>