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 w:bidi="ar-SA"/>
        </w:rPr>
        <w:drawing>
          <wp:inline distT="0" distB="0" distL="0" distR="0">
            <wp:extent cx="5521325" cy="8010525"/>
            <wp:effectExtent l="19050" t="0" r="3175" b="0"/>
            <wp:docPr id="1" name="Рисунок 1" descr="C:\Users\W7-Pro\Pictures\2019-09-13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055" t="1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5DF0" w:rsidRDefault="00EE5DF0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4EF5" w:rsidRPr="00EE5DF0" w:rsidRDefault="00F54EF5" w:rsidP="00EE5DF0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5DF0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F55F1B" w:rsidRPr="008F5F1F" w:rsidRDefault="00F55F1B" w:rsidP="00F55F1B">
      <w:pPr>
        <w:pStyle w:val="a8"/>
        <w:rPr>
          <w:rFonts w:ascii="Times New Roman" w:hAnsi="Times New Roman" w:cs="Times New Roman"/>
          <w:b/>
          <w:sz w:val="26"/>
          <w:szCs w:val="26"/>
        </w:rPr>
      </w:pPr>
    </w:p>
    <w:p w:rsidR="005832DA" w:rsidRPr="008F5F1F" w:rsidRDefault="00F54EF5" w:rsidP="005832DA">
      <w:pPr>
        <w:ind w:left="-1134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Рабочая программа составлена на основе:</w:t>
      </w:r>
    </w:p>
    <w:p w:rsidR="005832DA" w:rsidRPr="008F5F1F" w:rsidRDefault="00F54EF5" w:rsidP="005832DA">
      <w:pPr>
        <w:ind w:left="-1134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1.</w:t>
      </w:r>
      <w:r w:rsidR="005832DA" w:rsidRPr="008F5F1F">
        <w:rPr>
          <w:sz w:val="26"/>
          <w:szCs w:val="26"/>
        </w:rPr>
        <w:t xml:space="preserve"> Федерального закона «Об образовании в Российской Федерации</w:t>
      </w:r>
      <w:r w:rsidR="00863EB1" w:rsidRPr="008F5F1F">
        <w:rPr>
          <w:sz w:val="26"/>
          <w:szCs w:val="26"/>
        </w:rPr>
        <w:t xml:space="preserve">» </w:t>
      </w:r>
      <w:r w:rsidR="005832DA" w:rsidRPr="008F5F1F">
        <w:rPr>
          <w:sz w:val="26"/>
          <w:szCs w:val="26"/>
        </w:rPr>
        <w:t xml:space="preserve"> № 273 от 29.12.2012 в действующей редакции.</w:t>
      </w:r>
    </w:p>
    <w:p w:rsidR="00F54EF5" w:rsidRPr="008F5F1F" w:rsidRDefault="00F54EF5" w:rsidP="005832DA">
      <w:pPr>
        <w:ind w:left="-1134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2.Примерной основной образовательной программы осн</w:t>
      </w:r>
      <w:r w:rsidR="00863EB1" w:rsidRPr="008F5F1F">
        <w:rPr>
          <w:rFonts w:ascii="Times New Roman" w:eastAsiaTheme="minorEastAsia" w:hAnsi="Times New Roman" w:cs="Times New Roman"/>
          <w:sz w:val="26"/>
          <w:szCs w:val="26"/>
        </w:rPr>
        <w:t>овного общего образования</w:t>
      </w:r>
      <w:r w:rsidRPr="008F5F1F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F54EF5" w:rsidRPr="008F5F1F" w:rsidRDefault="00F54EF5" w:rsidP="00F54EF5">
      <w:pPr>
        <w:ind w:left="-1134"/>
        <w:rPr>
          <w:rFonts w:ascii="Times New Roman" w:eastAsiaTheme="minorEastAsia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3.Учебного плана МАОУ гимназии №2.</w:t>
      </w:r>
    </w:p>
    <w:p w:rsidR="00F54EF5" w:rsidRPr="008F5F1F" w:rsidRDefault="00F54EF5" w:rsidP="00F54EF5">
      <w:pPr>
        <w:pStyle w:val="a3"/>
        <w:ind w:left="-1134"/>
        <w:rPr>
          <w:rFonts w:ascii="Times New Roman" w:hAnsi="Times New Roman"/>
          <w:b/>
          <w:bCs/>
          <w:sz w:val="26"/>
          <w:szCs w:val="26"/>
        </w:rPr>
      </w:pPr>
      <w:r w:rsidRPr="008F5F1F">
        <w:rPr>
          <w:rFonts w:ascii="Times New Roman" w:hAnsi="Times New Roman"/>
          <w:sz w:val="26"/>
          <w:szCs w:val="26"/>
        </w:rPr>
        <w:t xml:space="preserve">4.Примерной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</w:t>
      </w:r>
      <w:proofErr w:type="spellStart"/>
      <w:r w:rsidRPr="008F5F1F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8F5F1F">
        <w:rPr>
          <w:rFonts w:ascii="Times New Roman" w:hAnsi="Times New Roman"/>
          <w:sz w:val="26"/>
          <w:szCs w:val="26"/>
        </w:rPr>
        <w:t>. учреждений/ Л.Н. Боголюбов, Н.И. Городецкая, Л.Ф. Иванова и др.-М.: Просвещение, 2011.</w:t>
      </w:r>
    </w:p>
    <w:p w:rsidR="00F54EF5" w:rsidRPr="008F5F1F" w:rsidRDefault="00F54EF5" w:rsidP="00F54EF5">
      <w:pPr>
        <w:pStyle w:val="a6"/>
        <w:spacing w:after="0"/>
        <w:ind w:left="-1134"/>
        <w:jc w:val="both"/>
        <w:rPr>
          <w:rStyle w:val="a5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Изучение обществознания в 6 классе  направлено на достижение следующих </w:t>
      </w:r>
      <w:r w:rsidRPr="008F5F1F">
        <w:rPr>
          <w:rStyle w:val="a5"/>
          <w:rFonts w:ascii="Times New Roman" w:hAnsi="Times New Roman" w:cs="Times New Roman"/>
          <w:i/>
          <w:iCs/>
          <w:color w:val="000000"/>
          <w:sz w:val="26"/>
          <w:szCs w:val="26"/>
        </w:rPr>
        <w:t>целей</w:t>
      </w: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:</w:t>
      </w:r>
    </w:p>
    <w:p w:rsidR="00F54EF5" w:rsidRPr="008F5F1F" w:rsidRDefault="00F54EF5" w:rsidP="00F54EF5">
      <w:pPr>
        <w:pStyle w:val="a6"/>
        <w:numPr>
          <w:ilvl w:val="0"/>
          <w:numId w:val="2"/>
        </w:numPr>
        <w:tabs>
          <w:tab w:val="clear" w:pos="720"/>
          <w:tab w:val="num" w:pos="-851"/>
        </w:tabs>
        <w:spacing w:after="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Развитие 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  способности к самоопределению и самореализации;</w:t>
      </w:r>
    </w:p>
    <w:p w:rsidR="00F54EF5" w:rsidRPr="008F5F1F" w:rsidRDefault="00F54EF5" w:rsidP="00F54EF5">
      <w:pPr>
        <w:pStyle w:val="a6"/>
        <w:numPr>
          <w:ilvl w:val="0"/>
          <w:numId w:val="2"/>
        </w:numPr>
        <w:tabs>
          <w:tab w:val="clear" w:pos="720"/>
          <w:tab w:val="num" w:pos="-851"/>
        </w:tabs>
        <w:spacing w:after="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Воспитание 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общероссийской идентичности</w:t>
      </w: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,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F54EF5" w:rsidRPr="008F5F1F" w:rsidRDefault="00F54EF5" w:rsidP="00F54EF5">
      <w:pPr>
        <w:pStyle w:val="a6"/>
        <w:numPr>
          <w:ilvl w:val="0"/>
          <w:numId w:val="2"/>
        </w:numPr>
        <w:tabs>
          <w:tab w:val="clear" w:pos="720"/>
          <w:tab w:val="num" w:pos="-851"/>
        </w:tabs>
        <w:spacing w:after="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Освоение 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на уровне функциональной грамотности системы </w:t>
      </w: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знаний, 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F54EF5" w:rsidRPr="008F5F1F" w:rsidRDefault="00F54EF5" w:rsidP="00F54EF5">
      <w:pPr>
        <w:pStyle w:val="a6"/>
        <w:numPr>
          <w:ilvl w:val="0"/>
          <w:numId w:val="2"/>
        </w:numPr>
        <w:tabs>
          <w:tab w:val="clear" w:pos="720"/>
          <w:tab w:val="num" w:pos="-851"/>
        </w:tabs>
        <w:spacing w:after="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Формирование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опыта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t> 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F54EF5" w:rsidRPr="008F5F1F" w:rsidRDefault="00F54EF5" w:rsidP="00F54EF5">
      <w:pPr>
        <w:pStyle w:val="a6"/>
        <w:tabs>
          <w:tab w:val="num" w:pos="-851"/>
        </w:tabs>
        <w:spacing w:after="0"/>
        <w:ind w:left="-1134"/>
        <w:jc w:val="both"/>
        <w:rPr>
          <w:rStyle w:val="a5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 </w:t>
      </w:r>
      <w:r w:rsidRPr="008F5F1F">
        <w:rPr>
          <w:rStyle w:val="a5"/>
          <w:rFonts w:ascii="Times New Roman" w:hAnsi="Times New Roman" w:cs="Times New Roman"/>
          <w:i/>
          <w:iCs/>
          <w:color w:val="000000"/>
          <w:sz w:val="26"/>
          <w:szCs w:val="26"/>
        </w:rPr>
        <w:t>задачи</w:t>
      </w:r>
      <w:r w:rsidRPr="008F5F1F">
        <w:rPr>
          <w:rStyle w:val="a5"/>
          <w:rFonts w:ascii="Times New Roman" w:hAnsi="Times New Roman" w:cs="Times New Roman"/>
          <w:color w:val="000000"/>
          <w:sz w:val="26"/>
          <w:szCs w:val="26"/>
        </w:rPr>
        <w:t>: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8F5F1F">
        <w:rPr>
          <w:rFonts w:ascii="Times New Roman" w:hAnsi="Times New Roman" w:cs="Times New Roman"/>
          <w:color w:val="000000"/>
          <w:sz w:val="26"/>
          <w:szCs w:val="26"/>
        </w:rPr>
        <w:t>демократического общества</w:t>
      </w:r>
      <w:proofErr w:type="gramEnd"/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</w:t>
      </w:r>
      <w:r w:rsidRPr="008F5F1F">
        <w:rPr>
          <w:rFonts w:ascii="Times New Roman" w:hAnsi="Times New Roman" w:cs="Times New Roman"/>
          <w:color w:val="000000"/>
          <w:sz w:val="26"/>
          <w:szCs w:val="26"/>
        </w:rPr>
        <w:lastRenderedPageBreak/>
        <w:t>селе), рефлексию личного социального опыта, актуальной социальной практики, в том числе включенной в содержание курса;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8F5F1F">
        <w:rPr>
          <w:rFonts w:ascii="Times New Roman" w:hAnsi="Times New Roman" w:cs="Times New Roman"/>
          <w:color w:val="000000"/>
          <w:sz w:val="26"/>
          <w:szCs w:val="26"/>
        </w:rPr>
        <w:t>взаимоприятие</w:t>
      </w:r>
      <w:proofErr w:type="spellEnd"/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 партнера, гуманное поведение в социальных конфликтах;</w:t>
      </w:r>
    </w:p>
    <w:p w:rsidR="00F54EF5" w:rsidRPr="008F5F1F" w:rsidRDefault="00F54EF5" w:rsidP="00F54EF5">
      <w:pPr>
        <w:pStyle w:val="a6"/>
        <w:numPr>
          <w:ilvl w:val="1"/>
          <w:numId w:val="2"/>
        </w:numPr>
        <w:tabs>
          <w:tab w:val="clear" w:pos="1440"/>
          <w:tab w:val="num" w:pos="-851"/>
        </w:tabs>
        <w:spacing w:before="120"/>
        <w:ind w:left="-1134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8F5F1F">
        <w:rPr>
          <w:rFonts w:ascii="Times New Roman" w:hAnsi="Times New Roman" w:cs="Times New Roman"/>
          <w:color w:val="000000"/>
          <w:sz w:val="26"/>
          <w:szCs w:val="26"/>
        </w:rPr>
        <w:t>допрофессиональной</w:t>
      </w:r>
      <w:proofErr w:type="spellEnd"/>
      <w:r w:rsidRPr="008F5F1F">
        <w:rPr>
          <w:rFonts w:ascii="Times New Roman" w:hAnsi="Times New Roman" w:cs="Times New Roman"/>
          <w:color w:val="000000"/>
          <w:sz w:val="26"/>
          <w:szCs w:val="26"/>
        </w:rPr>
        <w:t xml:space="preserve"> подготовки.</w:t>
      </w:r>
    </w:p>
    <w:p w:rsidR="00F54EF5" w:rsidRPr="008F5F1F" w:rsidRDefault="00F54EF5" w:rsidP="00F54EF5">
      <w:pPr>
        <w:pStyle w:val="a3"/>
        <w:ind w:left="-1134"/>
        <w:rPr>
          <w:rFonts w:ascii="Times New Roman" w:hAnsi="Times New Roman"/>
          <w:sz w:val="26"/>
          <w:szCs w:val="26"/>
        </w:rPr>
      </w:pPr>
      <w:r w:rsidRPr="008F5F1F">
        <w:rPr>
          <w:rFonts w:ascii="Times New Roman" w:hAnsi="Times New Roman"/>
          <w:sz w:val="26"/>
          <w:szCs w:val="26"/>
        </w:rPr>
        <w:t xml:space="preserve">Преподавание курса обществознания в основной школе направлено на формирование научных представлений об обществе, его устройстве, месте и роли человека в нем, на развитие специальных предметных, </w:t>
      </w:r>
      <w:proofErr w:type="spellStart"/>
      <w:r w:rsidRPr="008F5F1F">
        <w:rPr>
          <w:rFonts w:ascii="Times New Roman" w:hAnsi="Times New Roman"/>
          <w:sz w:val="26"/>
          <w:szCs w:val="26"/>
        </w:rPr>
        <w:t>метапредметных</w:t>
      </w:r>
      <w:proofErr w:type="spellEnd"/>
      <w:r w:rsidRPr="008F5F1F">
        <w:rPr>
          <w:rFonts w:ascii="Times New Roman" w:hAnsi="Times New Roman"/>
          <w:sz w:val="26"/>
          <w:szCs w:val="26"/>
        </w:rPr>
        <w:t xml:space="preserve"> и личностных универсальных учебных действий. </w:t>
      </w:r>
    </w:p>
    <w:p w:rsidR="005832DA" w:rsidRPr="008F5F1F" w:rsidRDefault="005832DA" w:rsidP="005832DA">
      <w:pPr>
        <w:pStyle w:val="c5"/>
        <w:spacing w:before="0" w:beforeAutospacing="0" w:after="0" w:afterAutospacing="0"/>
        <w:ind w:left="-1134"/>
        <w:jc w:val="both"/>
        <w:rPr>
          <w:sz w:val="26"/>
          <w:szCs w:val="26"/>
        </w:rPr>
      </w:pPr>
      <w:r w:rsidRPr="008F5F1F">
        <w:rPr>
          <w:sz w:val="26"/>
          <w:szCs w:val="26"/>
        </w:rPr>
        <w:t xml:space="preserve">    В   6 «Г» и 6 «В» классах обучаются  7  учеников с учетом варианта 7.1.</w:t>
      </w:r>
    </w:p>
    <w:p w:rsidR="005832DA" w:rsidRPr="008F5F1F" w:rsidRDefault="005832DA" w:rsidP="005832DA">
      <w:pPr>
        <w:pStyle w:val="c5"/>
        <w:spacing w:before="0" w:beforeAutospacing="0" w:after="0" w:afterAutospacing="0"/>
        <w:ind w:left="-1134"/>
        <w:jc w:val="both"/>
        <w:rPr>
          <w:rStyle w:val="c1"/>
          <w:sz w:val="26"/>
          <w:szCs w:val="26"/>
        </w:rPr>
      </w:pPr>
      <w:r w:rsidRPr="008F5F1F">
        <w:rPr>
          <w:sz w:val="26"/>
          <w:szCs w:val="26"/>
        </w:rPr>
        <w:t xml:space="preserve">    Материал для этих детей дается на базовом уровне и промежуточная аттестация, текущие контрольные работы проводятся тоже на базовом уровне. Для этих детей составляются свои варианты.</w:t>
      </w:r>
    </w:p>
    <w:p w:rsidR="00F54EF5" w:rsidRPr="008F5F1F" w:rsidRDefault="00F54EF5" w:rsidP="005832DA">
      <w:pPr>
        <w:tabs>
          <w:tab w:val="left" w:pos="1440"/>
        </w:tabs>
        <w:ind w:right="-37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F55F1B" w:rsidRPr="008F5F1F" w:rsidRDefault="00F55F1B" w:rsidP="00F54EF5">
      <w:pPr>
        <w:pStyle w:val="a8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>Планируемые результаты изучения предмета «Обществознание»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ЛИЧНОСТНЫЕ универсальные учебные действия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>Ученик научится: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идентифицировать себя как гражданина страны, члена семьи, этнической и религиозной группы, локальной и региональной общности;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проявлять активное и созидательное участие в будущем в общественной и государственной жизни;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ответственно относиться к учению, готовности и способности к саморазвитию и самообразованию на основе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мотивации к обучению и познанию, осознанному выбору и построению дальнейшей траектории образования, а также на основе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формирования уважительного отношения к труду, развития опыта участия в социально значимом труде;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осознанно, уважительно и доброжелательно относиться к другому человеку, его мнению,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мировоззрению, культуре, языку, вере, гражданской позиции; вести диалог с другими людьми и достигать в нем</w:t>
      </w:r>
      <w:r w:rsidR="00863EB1" w:rsidRPr="008F5F1F">
        <w:rPr>
          <w:rFonts w:ascii="Times New Roman" w:hAnsi="Times New Roman" w:cs="Times New Roman"/>
          <w:sz w:val="26"/>
          <w:szCs w:val="26"/>
        </w:rPr>
        <w:t xml:space="preserve"> </w:t>
      </w:r>
      <w:r w:rsidRPr="008F5F1F">
        <w:rPr>
          <w:rFonts w:ascii="Times New Roman" w:hAnsi="Times New Roman" w:cs="Times New Roman"/>
          <w:sz w:val="26"/>
          <w:szCs w:val="26"/>
        </w:rPr>
        <w:t>взаимопонимания;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следовать социальным нормам, правилам поведения, ролям и формам социальной жизни в группах и сообществах;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проявлять заинтересованность не только в личном успехе, но и в развитии различных сторон жизни общества, в благополучии и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proofErr w:type="gramStart"/>
      <w:r w:rsidRPr="008F5F1F">
        <w:rPr>
          <w:rFonts w:ascii="Times New Roman" w:hAnsi="Times New Roman" w:cs="Times New Roman"/>
          <w:sz w:val="26"/>
          <w:szCs w:val="26"/>
        </w:rPr>
        <w:t>процветании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 xml:space="preserve"> своей страны;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формировать правильные ценностные ориентиры, основанные на идеях патриотизма, любви и уважении к Отечеству; единства разнообразных культур; на убежденности в важности для общества семьи и семейных ценностей, традиций.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Ученик получит возможность научиться: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уважительно относиться к своей стране, испытывать гордость за нее;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оценивать свои и чужие поступки.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РЕГУЛЯТИВНЫЕ универсальные учебные действия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Ученик научится: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самостоятельно обнаруживать и формулировать учебную проблему, определять цель УД;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 xml:space="preserve"> предложенных, а также искать их самостоятельно;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искать и выделять необходимую информацию;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составлять (индивидуально или в группе) план решения проблемы (выполнения проекта);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осуществлять рефлексию своей деятельности;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осознавать самого себя как движущуюся силу своего поведения;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определять новый уровень отношения к себе как к субъекту деятельности;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в диалоге с учителем совершенствовать самостоятельно выбранные критерии оценки.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b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b/>
          <w:sz w:val="26"/>
          <w:szCs w:val="26"/>
        </w:rPr>
        <w:t xml:space="preserve">Ученик получит возможность научиться: 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самостоятельно ставить новые учебные цели и задачи;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построению жизненных планов во временной перспективе;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выделять альтернативные способы достижения цели и выбирать наиболее эффективный способ;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основам</w:t>
      </w:r>
      <w:r w:rsidR="00863EB1" w:rsidRPr="008F5F1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Pr="008F5F1F">
        <w:rPr>
          <w:rFonts w:ascii="Times New Roman" w:eastAsiaTheme="minorEastAsia" w:hAnsi="Times New Roman" w:cs="Times New Roman"/>
          <w:sz w:val="26"/>
          <w:szCs w:val="26"/>
        </w:rPr>
        <w:t>саморегуляции</w:t>
      </w:r>
      <w:proofErr w:type="spellEnd"/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осуществлять познавательную рефлексию в отношении действий по решению учебных и познавательных задач;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адекватно оценивать объективную трудность как меру фактического или предполагаемого расхода ресурсов на решение задачи; 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адекватно оценивать свои возможности достижения цели определ</w:t>
      </w:r>
      <w:r w:rsidR="00863EB1" w:rsidRPr="008F5F1F">
        <w:rPr>
          <w:rFonts w:ascii="Times New Roman" w:eastAsiaTheme="minorEastAsia" w:cs="Times New Roman"/>
          <w:sz w:val="26"/>
          <w:szCs w:val="26"/>
        </w:rPr>
        <w:t>е</w:t>
      </w:r>
      <w:r w:rsidRPr="008F5F1F">
        <w:rPr>
          <w:rFonts w:ascii="Times New Roman" w:eastAsiaTheme="minorEastAsia" w:hAnsi="Times New Roman" w:cs="Times New Roman"/>
          <w:sz w:val="26"/>
          <w:szCs w:val="26"/>
        </w:rPr>
        <w:t>нной сложности в различных сферах самостоятельной деятельности;</w:t>
      </w:r>
    </w:p>
    <w:p w:rsidR="00F54EF5" w:rsidRPr="008F5F1F" w:rsidRDefault="00F54EF5" w:rsidP="00F54EF5">
      <w:pPr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основам</w:t>
      </w:r>
      <w:r w:rsidR="00863EB1" w:rsidRPr="008F5F1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Pr="008F5F1F">
        <w:rPr>
          <w:rFonts w:ascii="Times New Roman" w:eastAsiaTheme="minorEastAsia" w:hAnsi="Times New Roman" w:cs="Times New Roman"/>
          <w:sz w:val="26"/>
          <w:szCs w:val="26"/>
        </w:rPr>
        <w:t>саморегуляции</w:t>
      </w:r>
      <w:proofErr w:type="spellEnd"/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 эмоциональных состояний; прилагать волевые усилия и преодолевать трудности и препятствия на пути достижения целей </w:t>
      </w:r>
    </w:p>
    <w:p w:rsidR="00F54EF5" w:rsidRPr="008F5F1F" w:rsidRDefault="00F54EF5" w:rsidP="00F54E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</w:p>
    <w:p w:rsidR="00F54EF5" w:rsidRPr="008F5F1F" w:rsidRDefault="00F54EF5" w:rsidP="00F54E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8F5F1F">
        <w:rPr>
          <w:rFonts w:ascii="Times New Roman" w:hAnsi="Times New Roman" w:cs="Times New Roman"/>
          <w:b/>
          <w:iCs/>
          <w:sz w:val="26"/>
          <w:szCs w:val="26"/>
        </w:rPr>
        <w:t xml:space="preserve">ПОЗНАВАТЕЛЬНЫЕ универсальные учебные действия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Ученик научится: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 осуществлять поиск нужной социальной информации в различных источниках;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адекватно ее воспринимать, применяя основные обществоведческие термины и понятия;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основам смыслового чтения учебных и познавательных текстов;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давать определение понятиям;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моделировать варианты достойного образа жизни;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давать оценку взглядам, подходам, событиям, процессам с 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позиций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 xml:space="preserve"> одобряемых в современном российском обществе социальных ценностей.</w:t>
      </w:r>
    </w:p>
    <w:p w:rsidR="00F54EF5" w:rsidRPr="008F5F1F" w:rsidRDefault="00F54EF5" w:rsidP="00F54EF5">
      <w:pPr>
        <w:autoSpaceDE w:val="0"/>
        <w:autoSpaceDN w:val="0"/>
        <w:adjustRightInd w:val="0"/>
        <w:ind w:left="-992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8F5F1F">
        <w:rPr>
          <w:rFonts w:ascii="Times New Roman" w:hAnsi="Times New Roman" w:cs="Times New Roman"/>
          <w:b/>
          <w:iCs/>
          <w:sz w:val="26"/>
          <w:szCs w:val="26"/>
        </w:rPr>
        <w:t xml:space="preserve">Ученик получит возможность научиться: </w:t>
      </w:r>
    </w:p>
    <w:p w:rsidR="00F54EF5" w:rsidRPr="008F5F1F" w:rsidRDefault="00F54EF5" w:rsidP="00F54EF5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ind w:left="-99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8F5F1F">
        <w:rPr>
          <w:rFonts w:ascii="Times New Roman" w:hAnsi="Times New Roman" w:cs="Times New Roman"/>
          <w:iCs/>
          <w:sz w:val="26"/>
          <w:szCs w:val="26"/>
        </w:rPr>
        <w:t xml:space="preserve">ориентироваться на возможное разнообразие способов решения учебной задачи; </w:t>
      </w:r>
    </w:p>
    <w:p w:rsidR="00F54EF5" w:rsidRPr="008F5F1F" w:rsidRDefault="00F54EF5" w:rsidP="00F54EF5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59" w:lineRule="auto"/>
        <w:ind w:left="-99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 xml:space="preserve">- </w:t>
      </w:r>
      <w:r w:rsidRPr="008F5F1F">
        <w:rPr>
          <w:rFonts w:ascii="Times New Roman" w:hAnsi="Times New Roman" w:cs="Times New Roman"/>
          <w:iCs/>
          <w:sz w:val="26"/>
          <w:szCs w:val="26"/>
        </w:rPr>
        <w:t xml:space="preserve">проводить аналогии между изучаемым материалом и собственным опытом. </w:t>
      </w:r>
    </w:p>
    <w:p w:rsidR="00F54EF5" w:rsidRPr="008F5F1F" w:rsidRDefault="00F54EF5" w:rsidP="00F54EF5">
      <w:pPr>
        <w:autoSpaceDE w:val="0"/>
        <w:autoSpaceDN w:val="0"/>
        <w:adjustRightInd w:val="0"/>
        <w:spacing w:line="259" w:lineRule="auto"/>
        <w:ind w:left="-992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5F1F">
        <w:rPr>
          <w:rFonts w:ascii="Times New Roman" w:hAnsi="Times New Roman" w:cs="Times New Roman"/>
          <w:b/>
          <w:iCs/>
          <w:sz w:val="26"/>
          <w:szCs w:val="26"/>
        </w:rPr>
        <w:t xml:space="preserve">КОММУНИКАТИВНЫЕ универсальные учебные действия 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8F5F1F">
        <w:rPr>
          <w:rFonts w:ascii="Times New Roman" w:hAnsi="Times New Roman" w:cs="Times New Roman"/>
          <w:b/>
          <w:iCs/>
          <w:sz w:val="26"/>
          <w:szCs w:val="26"/>
        </w:rPr>
        <w:t>Ученик научится: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самостоятельно организовывать учебное взаимодействие в группе (определять общие цели, договариваться друг с другом и т. д.);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в дискуссии выдвигать аргументы и контраргументы;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критично относиться к своему мнению, с достоинством признавать ошибочность своего мнения и корректировать его;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понимая позицию другого, различать в его речи: мнение (точку зрения), доказательство (аргументы), факты;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смотреть на ситуацию с иной позиции и договариваться с людьми, придерживающимися иных позиций;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оценивать свои учебные достижения, поведение, черты характера с учетом мнения других людей;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определять собственное отношение к явлениям современной жизни, формулировать свою точку зрения.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b/>
          <w:sz w:val="26"/>
          <w:szCs w:val="26"/>
        </w:rPr>
        <w:t xml:space="preserve">Ученик получит возможность научиться: 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-учитывать и координировать отличные от собственной позиции других людей в сотрудничестве; </w:t>
      </w:r>
      <w:proofErr w:type="gramEnd"/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- учитывать разные мнения и интересы и обосновывать собственную позицию; 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-понимать относительность мнений и подходов к решению проблемы; 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-продуктивно разрешать конфликты на основе уч</w:t>
      </w:r>
      <w:r w:rsidR="00863EB1" w:rsidRPr="008F5F1F">
        <w:rPr>
          <w:rFonts w:eastAsiaTheme="minorEastAsia" w:cs="Times New Roman"/>
          <w:sz w:val="26"/>
          <w:szCs w:val="26"/>
        </w:rPr>
        <w:t>е</w:t>
      </w: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та интересов и позиций всех участников, поиска и </w:t>
      </w:r>
      <w:proofErr w:type="gramStart"/>
      <w:r w:rsidRPr="008F5F1F">
        <w:rPr>
          <w:rFonts w:ascii="Times New Roman" w:eastAsiaTheme="minorEastAsia" w:hAnsi="Times New Roman" w:cs="Times New Roman"/>
          <w:sz w:val="26"/>
          <w:szCs w:val="26"/>
        </w:rPr>
        <w:t>-о</w:t>
      </w:r>
      <w:proofErr w:type="gramEnd"/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 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-брать на себя инициативу в организации совместного действия (деловое лидерство);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 xml:space="preserve">-оказывать поддержку и содействие тем, от кого зависит достижение цели в совместной деятельности; </w:t>
      </w:r>
    </w:p>
    <w:p w:rsidR="00F54EF5" w:rsidRPr="008F5F1F" w:rsidRDefault="00F54EF5" w:rsidP="0054447C">
      <w:pPr>
        <w:spacing w:line="276" w:lineRule="auto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eastAsiaTheme="minorEastAsia" w:hAnsi="Times New Roman" w:cs="Times New Roman"/>
          <w:sz w:val="26"/>
          <w:szCs w:val="26"/>
        </w:rPr>
        <w:t>- осуществлять коммуникативную рефлексию как осознание оснований собственных действий и действий партн</w:t>
      </w:r>
      <w:r w:rsidR="005832DA" w:rsidRPr="008F5F1F">
        <w:rPr>
          <w:rFonts w:eastAsiaTheme="minorEastAsia" w:cs="Times New Roman"/>
          <w:sz w:val="26"/>
          <w:szCs w:val="26"/>
        </w:rPr>
        <w:t>е</w:t>
      </w:r>
      <w:r w:rsidR="0054447C" w:rsidRPr="008F5F1F">
        <w:rPr>
          <w:rFonts w:ascii="Times New Roman" w:eastAsiaTheme="minorEastAsia" w:hAnsi="Times New Roman" w:cs="Times New Roman"/>
          <w:sz w:val="26"/>
          <w:szCs w:val="26"/>
        </w:rPr>
        <w:t>ра.</w:t>
      </w: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54EF5" w:rsidRPr="008F5F1F" w:rsidRDefault="00F54EF5" w:rsidP="00F54EF5">
      <w:pPr>
        <w:autoSpaceDE w:val="0"/>
        <w:autoSpaceDN w:val="0"/>
        <w:adjustRightInd w:val="0"/>
        <w:ind w:left="-993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8F5F1F">
        <w:rPr>
          <w:rFonts w:ascii="Times New Roman" w:hAnsi="Times New Roman" w:cs="Times New Roman"/>
          <w:b/>
          <w:iCs/>
          <w:sz w:val="26"/>
          <w:szCs w:val="26"/>
        </w:rPr>
        <w:t xml:space="preserve">ПРЕДМЕТНЫЕ результаты обучения </w:t>
      </w:r>
    </w:p>
    <w:p w:rsidR="00F54EF5" w:rsidRPr="008F5F1F" w:rsidRDefault="00F54EF5" w:rsidP="00F54EF5">
      <w:p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8F5F1F">
        <w:rPr>
          <w:rFonts w:ascii="Times New Roman" w:hAnsi="Times New Roman" w:cs="Times New Roman"/>
          <w:sz w:val="26"/>
          <w:szCs w:val="26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Федерации;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-понимание основных принципов жизни общества, основ современных научных теорий общественного развития;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F5F1F">
        <w:rPr>
          <w:rFonts w:ascii="Times New Roman" w:hAnsi="Times New Roman" w:cs="Times New Roman"/>
          <w:sz w:val="26"/>
          <w:szCs w:val="26"/>
        </w:rPr>
        <w:t xml:space="preserve">- формирование основ правосознания для соотнесения собственного поведения и поступков </w:t>
      </w:r>
      <w:r w:rsidRPr="008F5F1F">
        <w:rPr>
          <w:rFonts w:ascii="Times New Roman" w:hAnsi="Times New Roman" w:cs="Times New Roman"/>
          <w:sz w:val="26"/>
          <w:szCs w:val="26"/>
        </w:rPr>
        <w:lastRenderedPageBreak/>
        <w:t>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 освоение приемов работы с социально значимой информацией, её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 развитие социального кругозора и формирование познавательного интереса к изучению общественных дисциплин.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-формирование относительно целостного представления об обществе и человеке, о сферах и областях общественной жизни, механизмах и регуляторах деятельности людей;</w:t>
      </w:r>
    </w:p>
    <w:p w:rsidR="00F54EF5" w:rsidRPr="008F5F1F" w:rsidRDefault="00F54EF5" w:rsidP="00F54EF5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3D1887" w:rsidRPr="008F5F1F" w:rsidRDefault="00F54EF5" w:rsidP="00F55F1B">
      <w:pPr>
        <w:shd w:val="clear" w:color="auto" w:fill="FFFFFF"/>
        <w:spacing w:before="100" w:beforeAutospacing="1" w:after="100" w:afterAutospacing="1"/>
        <w:ind w:left="-993"/>
        <w:contextualSpacing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sz w:val="26"/>
          <w:szCs w:val="26"/>
        </w:rPr>
        <w:t>-  приверженность гуманистическим и демократическим ценностям,</w:t>
      </w:r>
      <w:r w:rsidR="003D1887" w:rsidRPr="008F5F1F">
        <w:rPr>
          <w:rFonts w:ascii="Times New Roman" w:hAnsi="Times New Roman" w:cs="Times New Roman"/>
          <w:sz w:val="26"/>
          <w:szCs w:val="26"/>
        </w:rPr>
        <w:t xml:space="preserve"> патриотизм и гражданственность.</w:t>
      </w:r>
    </w:p>
    <w:p w:rsidR="00F54EF5" w:rsidRPr="008F5F1F" w:rsidRDefault="00F54EF5" w:rsidP="00F54EF5">
      <w:pPr>
        <w:contextualSpacing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F55F1B" w:rsidRPr="008F5F1F" w:rsidRDefault="00F55F1B" w:rsidP="00F54EF5">
      <w:pPr>
        <w:contextualSpacing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3D1887" w:rsidRPr="008F5F1F" w:rsidRDefault="00F54EF5" w:rsidP="003D1887">
      <w:pPr>
        <w:pStyle w:val="a8"/>
        <w:numPr>
          <w:ilvl w:val="0"/>
          <w:numId w:val="3"/>
        </w:numPr>
        <w:ind w:left="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8F5F1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Содержание учебного предмета </w:t>
      </w:r>
    </w:p>
    <w:p w:rsidR="00F55F1B" w:rsidRPr="008F5F1F" w:rsidRDefault="00F55F1B" w:rsidP="00F55F1B">
      <w:pPr>
        <w:pStyle w:val="a8"/>
        <w:ind w:left="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3D1887" w:rsidRPr="008F5F1F" w:rsidRDefault="003D1887" w:rsidP="00F55F1B">
      <w:pPr>
        <w:pStyle w:val="a8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>Раздел 1. Че</w:t>
      </w:r>
      <w:r w:rsidR="003C762C" w:rsidRPr="008F5F1F">
        <w:rPr>
          <w:rFonts w:ascii="Times New Roman" w:hAnsi="Times New Roman" w:cs="Times New Roman"/>
          <w:b/>
          <w:sz w:val="26"/>
          <w:szCs w:val="26"/>
        </w:rPr>
        <w:t>ловек в социальном измерении (13</w:t>
      </w:r>
      <w:r w:rsidRPr="008F5F1F">
        <w:rPr>
          <w:rFonts w:ascii="Times New Roman" w:hAnsi="Times New Roman" w:cs="Times New Roman"/>
          <w:b/>
          <w:sz w:val="26"/>
          <w:szCs w:val="26"/>
        </w:rPr>
        <w:t xml:space="preserve"> часов).</w:t>
      </w:r>
      <w:r w:rsidRPr="008F5F1F">
        <w:rPr>
          <w:rFonts w:ascii="Times New Roman" w:hAnsi="Times New Roman" w:cs="Times New Roman"/>
          <w:sz w:val="26"/>
          <w:szCs w:val="26"/>
        </w:rPr>
        <w:t xml:space="preserve"> Человек-личность. Что такое личность. Индивидуальность – плохо или хорошо? Сильная 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личность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 xml:space="preserve"> – какая она? Человек познает мир. Познание мира и себя. Что такое самосознание. На что ты способен.  Человек и его деятельность. Основные формы деятельности человека. Потребности человека. Какие бывают потребности. Мир мыслей. Мир чувств. На пути к жизненному успеху. Слагаемые жизненного успеха. Привычка к труду помогает успеху. Готовимся выбирать профессию. Поддержка 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близких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 xml:space="preserve"> – залог успеха. Выбор жизненного пути. Практикум «Человек в социальном измерении» Повторительно-обобщающий урок «Человек в социальном измерении».</w:t>
      </w:r>
    </w:p>
    <w:p w:rsidR="003D1887" w:rsidRPr="008F5F1F" w:rsidRDefault="003D1887" w:rsidP="00F55F1B">
      <w:pPr>
        <w:shd w:val="clear" w:color="auto" w:fill="FFFFFF"/>
        <w:spacing w:before="100" w:beforeAutospacing="1" w:after="100" w:afterAutospacing="1"/>
        <w:ind w:left="-993"/>
        <w:rPr>
          <w:rFonts w:ascii="Times New Roman" w:hAnsi="Times New Roman" w:cs="Times New Roman"/>
          <w:sz w:val="26"/>
          <w:szCs w:val="26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 xml:space="preserve">Раздел 2. Человек среди людей (10 часов). </w:t>
      </w:r>
      <w:r w:rsidRPr="008F5F1F">
        <w:rPr>
          <w:rFonts w:ascii="Times New Roman" w:hAnsi="Times New Roman" w:cs="Times New Roman"/>
          <w:sz w:val="26"/>
          <w:szCs w:val="26"/>
        </w:rPr>
        <w:t>Межличностные отношения. Чувства – основа межличностных отношений. Виды межличностных отношений.</w:t>
      </w:r>
      <w:r w:rsidR="00863EB1" w:rsidRPr="008F5F1F">
        <w:rPr>
          <w:rFonts w:ascii="Times New Roman" w:hAnsi="Times New Roman" w:cs="Times New Roman"/>
          <w:sz w:val="26"/>
          <w:szCs w:val="26"/>
        </w:rPr>
        <w:t xml:space="preserve"> </w:t>
      </w:r>
      <w:r w:rsidRPr="008F5F1F">
        <w:rPr>
          <w:rFonts w:ascii="Times New Roman" w:hAnsi="Times New Roman" w:cs="Times New Roman"/>
          <w:sz w:val="26"/>
          <w:szCs w:val="26"/>
        </w:rPr>
        <w:t>Человек в группе. Какие бывают группы. Группы, которые мы выбираем. Кто может быть лидером. Что можно, чего нельзя и что за это бывает. О поощрениях и наказаниях. С какой группой тебе по пути</w:t>
      </w:r>
      <w:r w:rsidRPr="008F5F1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8F5F1F">
        <w:rPr>
          <w:rFonts w:ascii="Times New Roman" w:hAnsi="Times New Roman" w:cs="Times New Roman"/>
          <w:sz w:val="26"/>
          <w:szCs w:val="26"/>
        </w:rPr>
        <w:t>Общение. Что такое общение. Цели общения. Как люди общаются. Особенности общения со сверстниками, старшими и младшими. «Слово – серебро, молчание – золото».</w:t>
      </w:r>
      <w:r w:rsidR="00863EB1" w:rsidRPr="008F5F1F">
        <w:rPr>
          <w:rFonts w:ascii="Times New Roman" w:hAnsi="Times New Roman" w:cs="Times New Roman"/>
          <w:sz w:val="26"/>
          <w:szCs w:val="26"/>
        </w:rPr>
        <w:t xml:space="preserve"> </w:t>
      </w:r>
      <w:r w:rsidRPr="008F5F1F">
        <w:rPr>
          <w:rFonts w:ascii="Times New Roman" w:hAnsi="Times New Roman" w:cs="Times New Roman"/>
          <w:sz w:val="26"/>
          <w:szCs w:val="26"/>
        </w:rPr>
        <w:t xml:space="preserve">Конфликты в межличностных отношениях. Как возникает конфликт. Семь раз 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отмерь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>… как не проиграть в конфликте.</w:t>
      </w:r>
      <w:r w:rsidR="00863EB1" w:rsidRPr="008F5F1F">
        <w:rPr>
          <w:rFonts w:ascii="Times New Roman" w:hAnsi="Times New Roman" w:cs="Times New Roman"/>
          <w:sz w:val="26"/>
          <w:szCs w:val="26"/>
        </w:rPr>
        <w:t xml:space="preserve"> </w:t>
      </w:r>
      <w:r w:rsidRPr="008F5F1F">
        <w:rPr>
          <w:rFonts w:ascii="Times New Roman" w:hAnsi="Times New Roman" w:cs="Times New Roman"/>
          <w:sz w:val="26"/>
          <w:szCs w:val="26"/>
        </w:rPr>
        <w:t>Практикум «Человек среди людей»</w:t>
      </w:r>
      <w:r w:rsidRPr="008F5F1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8F5F1F">
        <w:rPr>
          <w:rFonts w:ascii="Times New Roman" w:hAnsi="Times New Roman" w:cs="Times New Roman"/>
          <w:sz w:val="26"/>
          <w:szCs w:val="26"/>
        </w:rPr>
        <w:t>Повторительно-обобщающий урок «Человек среди людей».</w:t>
      </w:r>
    </w:p>
    <w:p w:rsidR="003D1887" w:rsidRPr="008F5F1F" w:rsidRDefault="003D1887" w:rsidP="00F55F1B">
      <w:pPr>
        <w:pStyle w:val="a8"/>
        <w:ind w:left="-993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8F5F1F">
        <w:rPr>
          <w:rFonts w:ascii="Times New Roman" w:hAnsi="Times New Roman" w:cs="Times New Roman"/>
          <w:b/>
          <w:sz w:val="26"/>
          <w:szCs w:val="26"/>
        </w:rPr>
        <w:t>Раздел</w:t>
      </w:r>
      <w:r w:rsidR="003C762C" w:rsidRPr="008F5F1F">
        <w:rPr>
          <w:rFonts w:ascii="Times New Roman" w:hAnsi="Times New Roman" w:cs="Times New Roman"/>
          <w:b/>
          <w:sz w:val="26"/>
          <w:szCs w:val="26"/>
        </w:rPr>
        <w:t xml:space="preserve"> 3. Нравственные основы жизни (11</w:t>
      </w:r>
      <w:bookmarkStart w:id="0" w:name="_GoBack"/>
      <w:bookmarkEnd w:id="0"/>
      <w:r w:rsidRPr="008F5F1F">
        <w:rPr>
          <w:rFonts w:ascii="Times New Roman" w:hAnsi="Times New Roman" w:cs="Times New Roman"/>
          <w:b/>
          <w:sz w:val="26"/>
          <w:szCs w:val="26"/>
        </w:rPr>
        <w:t xml:space="preserve"> часов). </w:t>
      </w:r>
      <w:r w:rsidRPr="008F5F1F">
        <w:rPr>
          <w:rFonts w:ascii="Times New Roman" w:hAnsi="Times New Roman" w:cs="Times New Roman"/>
          <w:sz w:val="26"/>
          <w:szCs w:val="26"/>
        </w:rPr>
        <w:t>Человек славен добрыми делами. Что такое добро. Доброе – значит, хорошее. Главное правило доброго человека</w:t>
      </w:r>
      <w:proofErr w:type="gramStart"/>
      <w:r w:rsidRPr="008F5F1F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8F5F1F">
        <w:rPr>
          <w:rFonts w:ascii="Times New Roman" w:hAnsi="Times New Roman" w:cs="Times New Roman"/>
          <w:sz w:val="26"/>
          <w:szCs w:val="26"/>
        </w:rPr>
        <w:t>удь смелым. Что такое страх. Смелость города берет. Имей смелость</w:t>
      </w:r>
    </w:p>
    <w:p w:rsidR="003D1887" w:rsidRPr="008F5F1F" w:rsidRDefault="003D1887" w:rsidP="00F55F1B">
      <w:pPr>
        <w:ind w:left="-993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F54EF5" w:rsidRPr="008F5F1F" w:rsidRDefault="00F54EF5" w:rsidP="00F54EF5">
      <w:pPr>
        <w:pStyle w:val="a8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p w:rsidR="00F54EF5" w:rsidRPr="008F5F1F" w:rsidRDefault="00F54EF5" w:rsidP="00F54EF5">
      <w:pPr>
        <w:tabs>
          <w:tab w:val="left" w:pos="2984"/>
        </w:tabs>
        <w:rPr>
          <w:rFonts w:ascii="Times New Roman" w:hAnsi="Times New Roman" w:cs="Times New Roman"/>
          <w:sz w:val="26"/>
          <w:szCs w:val="26"/>
        </w:rPr>
      </w:pPr>
    </w:p>
    <w:p w:rsidR="00F54EF5" w:rsidRPr="008F5F1F" w:rsidRDefault="00F54EF5" w:rsidP="00F54EF5">
      <w:pPr>
        <w:tabs>
          <w:tab w:val="left" w:pos="2984"/>
        </w:tabs>
        <w:rPr>
          <w:rFonts w:ascii="Times New Roman" w:hAnsi="Times New Roman" w:cs="Times New Roman"/>
          <w:sz w:val="26"/>
          <w:szCs w:val="26"/>
        </w:rPr>
      </w:pPr>
    </w:p>
    <w:p w:rsidR="00F55F1B" w:rsidRPr="008F5F1F" w:rsidRDefault="00F55F1B" w:rsidP="00863EB1">
      <w:pPr>
        <w:rPr>
          <w:rFonts w:ascii="Times New Roman" w:hAnsi="Times New Roman" w:cs="Times New Roman"/>
          <w:sz w:val="26"/>
          <w:szCs w:val="26"/>
        </w:rPr>
      </w:pPr>
    </w:p>
    <w:p w:rsidR="00F55F1B" w:rsidRPr="008F5F1F" w:rsidRDefault="00F55F1B" w:rsidP="003D1887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F54EF5" w:rsidRPr="008F5F1F" w:rsidRDefault="00F54EF5" w:rsidP="003D1887">
      <w:pPr>
        <w:tabs>
          <w:tab w:val="left" w:pos="2984"/>
        </w:tabs>
        <w:jc w:val="both"/>
        <w:rPr>
          <w:rFonts w:ascii="Times New Roman" w:hAnsi="Times New Roman" w:cs="Times New Roman"/>
          <w:sz w:val="26"/>
          <w:szCs w:val="26"/>
        </w:rPr>
      </w:pPr>
    </w:p>
    <w:sectPr w:rsidR="00F54EF5" w:rsidRPr="008F5F1F" w:rsidSect="00F54EF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B2C981"/>
    <w:multiLevelType w:val="hybridMultilevel"/>
    <w:tmpl w:val="343A27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9353CE0"/>
    <w:multiLevelType w:val="hybridMultilevel"/>
    <w:tmpl w:val="4A4E0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90B90"/>
    <w:multiLevelType w:val="hybridMultilevel"/>
    <w:tmpl w:val="DB2E1DF2"/>
    <w:lvl w:ilvl="0" w:tplc="3398CF16">
      <w:start w:val="1"/>
      <w:numFmt w:val="decimal"/>
      <w:lvlText w:val="%1."/>
      <w:lvlJc w:val="left"/>
      <w:pPr>
        <w:ind w:left="-77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>
    <w:nsid w:val="71301EA5"/>
    <w:multiLevelType w:val="hybridMultilevel"/>
    <w:tmpl w:val="71ECD46C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EDD"/>
    <w:rsid w:val="00127E8B"/>
    <w:rsid w:val="003031EA"/>
    <w:rsid w:val="003425DB"/>
    <w:rsid w:val="003C762C"/>
    <w:rsid w:val="003D1887"/>
    <w:rsid w:val="0054415C"/>
    <w:rsid w:val="0054447C"/>
    <w:rsid w:val="005832DA"/>
    <w:rsid w:val="005D78F6"/>
    <w:rsid w:val="00652C1B"/>
    <w:rsid w:val="00863EB1"/>
    <w:rsid w:val="008F5F1F"/>
    <w:rsid w:val="00A10EDD"/>
    <w:rsid w:val="00AC7A8B"/>
    <w:rsid w:val="00CE540D"/>
    <w:rsid w:val="00DA14D3"/>
    <w:rsid w:val="00EE5DF0"/>
    <w:rsid w:val="00F54EF5"/>
    <w:rsid w:val="00F55F1B"/>
    <w:rsid w:val="00FC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DD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4EF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customStyle="1" w:styleId="1">
    <w:name w:val="Сетка таблицы1"/>
    <w:basedOn w:val="a1"/>
    <w:next w:val="a4"/>
    <w:uiPriority w:val="39"/>
    <w:rsid w:val="00F5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F54EF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F54EF5"/>
    <w:pPr>
      <w:suppressAutoHyphens w:val="0"/>
      <w:autoSpaceDE w:val="0"/>
      <w:autoSpaceDN w:val="0"/>
      <w:adjustRightInd w:val="0"/>
      <w:spacing w:line="206" w:lineRule="exact"/>
      <w:jc w:val="center"/>
    </w:pPr>
    <w:rPr>
      <w:rFonts w:ascii="Times New Roman" w:eastAsia="Times New Roman" w:hAnsi="Times New Roman" w:cs="Times New Roman"/>
      <w:lang w:eastAsia="ru-RU" w:bidi="ar-SA"/>
    </w:rPr>
  </w:style>
  <w:style w:type="character" w:styleId="a5">
    <w:name w:val="Strong"/>
    <w:qFormat/>
    <w:rsid w:val="00F54EF5"/>
    <w:rPr>
      <w:b/>
      <w:bCs/>
    </w:rPr>
  </w:style>
  <w:style w:type="paragraph" w:styleId="a6">
    <w:name w:val="Body Text"/>
    <w:basedOn w:val="a"/>
    <w:link w:val="a7"/>
    <w:rsid w:val="00F54EF5"/>
    <w:pPr>
      <w:spacing w:after="120"/>
    </w:pPr>
    <w:rPr>
      <w:rFonts w:ascii="Arial" w:eastAsia="SimSun" w:hAnsi="Arial" w:cs="Mangal"/>
      <w:kern w:val="1"/>
      <w:sz w:val="20"/>
      <w:lang w:eastAsia="hi-IN"/>
    </w:rPr>
  </w:style>
  <w:style w:type="character" w:customStyle="1" w:styleId="a7">
    <w:name w:val="Основной текст Знак"/>
    <w:basedOn w:val="a0"/>
    <w:link w:val="a6"/>
    <w:rsid w:val="00F54EF5"/>
    <w:rPr>
      <w:rFonts w:ascii="Arial" w:eastAsia="SimSun" w:hAnsi="Arial" w:cs="Mangal"/>
      <w:kern w:val="1"/>
      <w:sz w:val="20"/>
      <w:szCs w:val="24"/>
      <w:lang w:eastAsia="hi-IN" w:bidi="hi-IN"/>
    </w:rPr>
  </w:style>
  <w:style w:type="table" w:styleId="a4">
    <w:name w:val="Table Grid"/>
    <w:basedOn w:val="a1"/>
    <w:uiPriority w:val="59"/>
    <w:rsid w:val="00F54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F54EF5"/>
    <w:pPr>
      <w:ind w:left="720"/>
      <w:contextualSpacing/>
    </w:pPr>
    <w:rPr>
      <w:rFonts w:cs="Mangal"/>
      <w:szCs w:val="21"/>
    </w:rPr>
  </w:style>
  <w:style w:type="character" w:customStyle="1" w:styleId="c1">
    <w:name w:val="c1"/>
    <w:basedOn w:val="a0"/>
    <w:rsid w:val="005832DA"/>
  </w:style>
  <w:style w:type="paragraph" w:customStyle="1" w:styleId="c5">
    <w:name w:val="c5"/>
    <w:basedOn w:val="a"/>
    <w:rsid w:val="005832D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EE5DF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EE5DF0"/>
    <w:rPr>
      <w:rFonts w:ascii="Tahoma" w:eastAsia="Droid Sans Fallback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2084</Words>
  <Characters>11881</Characters>
  <Application>Microsoft Office Word</Application>
  <DocSecurity>0</DocSecurity>
  <Lines>99</Lines>
  <Paragraphs>27</Paragraphs>
  <ScaleCrop>false</ScaleCrop>
  <Company>school</Company>
  <LinksUpToDate>false</LinksUpToDate>
  <CharactersWithSpaces>13938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13</cp:revision>
  <dcterms:created xsi:type="dcterms:W3CDTF">2001-12-31T17:18:00Z</dcterms:created>
  <dcterms:modified xsi:type="dcterms:W3CDTF">2019-09-13T07:49:00Z</dcterms:modified>
</cp:coreProperties>
</file>