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248" w:rsidRDefault="00FF6248" w:rsidP="00FF6248">
      <w:pPr>
        <w:rPr>
          <w:sz w:val="28"/>
          <w:szCs w:val="28"/>
        </w:rPr>
      </w:pPr>
      <w:r>
        <w:rPr>
          <w:sz w:val="28"/>
          <w:szCs w:val="28"/>
        </w:rPr>
        <w:t>Муниципальное автономное общеобразовательное учреждение</w:t>
      </w:r>
    </w:p>
    <w:p w:rsidR="00FF6248" w:rsidRDefault="00FF6248" w:rsidP="00FF62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гимназия №2 г. Асино</w:t>
      </w:r>
    </w:p>
    <w:p w:rsidR="00FF6248" w:rsidRDefault="00FF6248" w:rsidP="00FF6248">
      <w:pPr>
        <w:rPr>
          <w:sz w:val="28"/>
          <w:szCs w:val="28"/>
        </w:rPr>
      </w:pPr>
    </w:p>
    <w:p w:rsidR="00FF6248" w:rsidRDefault="00FF6248" w:rsidP="00FF6248">
      <w:pPr>
        <w:rPr>
          <w:sz w:val="28"/>
          <w:szCs w:val="28"/>
        </w:rPr>
      </w:pPr>
    </w:p>
    <w:p w:rsidR="00FF6248" w:rsidRDefault="00FF6248" w:rsidP="00FF6248">
      <w:pPr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>ОБСУЖДЕНО                                                   УТВЕРЖДАЮ_________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>заседание МО                                                    Директор МАОУ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>учителей предметов                                          гимназии №2</w:t>
      </w:r>
    </w:p>
    <w:p w:rsidR="00FF6248" w:rsidRDefault="00FF6248" w:rsidP="00FF6248">
      <w:pPr>
        <w:ind w:left="-540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естественно-научного</w:t>
      </w:r>
      <w:proofErr w:type="spellEnd"/>
      <w:proofErr w:type="gramEnd"/>
      <w:r>
        <w:rPr>
          <w:sz w:val="28"/>
          <w:szCs w:val="28"/>
        </w:rPr>
        <w:t xml:space="preserve"> цикла                            </w:t>
      </w:r>
      <w:proofErr w:type="spellStart"/>
      <w:r>
        <w:rPr>
          <w:sz w:val="28"/>
          <w:szCs w:val="28"/>
        </w:rPr>
        <w:t>Седюкова</w:t>
      </w:r>
      <w:proofErr w:type="spellEnd"/>
      <w:r>
        <w:rPr>
          <w:sz w:val="28"/>
          <w:szCs w:val="28"/>
        </w:rPr>
        <w:t xml:space="preserve"> Н.В.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протокол №</w:t>
      </w:r>
      <w:r>
        <w:rPr>
          <w:sz w:val="28"/>
          <w:szCs w:val="28"/>
          <w:u w:val="single"/>
        </w:rPr>
        <w:t xml:space="preserve"> __ </w:t>
      </w:r>
      <w:r>
        <w:rPr>
          <w:sz w:val="28"/>
          <w:szCs w:val="28"/>
        </w:rPr>
        <w:t xml:space="preserve">                                                 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от  «____»  </w:t>
      </w:r>
      <w:r>
        <w:rPr>
          <w:sz w:val="28"/>
          <w:szCs w:val="28"/>
          <w:u w:val="single"/>
        </w:rPr>
        <w:t xml:space="preserve"> _______</w:t>
      </w:r>
      <w:r>
        <w:rPr>
          <w:sz w:val="28"/>
          <w:szCs w:val="28"/>
        </w:rPr>
        <w:t>20___г.                           «</w:t>
      </w:r>
      <w:r w:rsidR="009C3F3E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9C3F3E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>20</w:t>
      </w:r>
      <w:r w:rsidR="009C3F3E">
        <w:rPr>
          <w:sz w:val="28"/>
          <w:szCs w:val="28"/>
        </w:rPr>
        <w:t xml:space="preserve">19 </w:t>
      </w:r>
      <w:r>
        <w:rPr>
          <w:sz w:val="28"/>
          <w:szCs w:val="28"/>
        </w:rPr>
        <w:t>г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МС </w:t>
      </w:r>
      <w:r w:rsidR="009C3F3E">
        <w:rPr>
          <w:sz w:val="28"/>
          <w:szCs w:val="28"/>
        </w:rPr>
        <w:t>гимназии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>Протокол №</w:t>
      </w:r>
      <w:proofErr w:type="spellStart"/>
      <w:r>
        <w:rPr>
          <w:sz w:val="28"/>
          <w:szCs w:val="28"/>
        </w:rPr>
        <w:t>____</w:t>
      </w:r>
      <w:proofErr w:type="gramStart"/>
      <w:r>
        <w:rPr>
          <w:sz w:val="28"/>
          <w:szCs w:val="28"/>
        </w:rPr>
        <w:t>от</w:t>
      </w:r>
      <w:proofErr w:type="spellEnd"/>
      <w:proofErr w:type="gramEnd"/>
    </w:p>
    <w:p w:rsidR="00FF6248" w:rsidRDefault="009C3F3E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>«29» августа 2019 г</w:t>
      </w: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Pr="000450C2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>
        <w:rPr>
          <w:b/>
          <w:bCs/>
          <w:sz w:val="28"/>
          <w:szCs w:val="28"/>
        </w:rPr>
        <w:t>Рабочая учебная программа</w:t>
      </w:r>
    </w:p>
    <w:p w:rsidR="00FF6248" w:rsidRDefault="00FF6248" w:rsidP="00FF6248">
      <w:pPr>
        <w:ind w:left="-540"/>
      </w:pP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  <w:u w:val="single"/>
        </w:rPr>
        <w:t>__по</w:t>
      </w:r>
      <w:proofErr w:type="spellEnd"/>
      <w:r>
        <w:rPr>
          <w:sz w:val="28"/>
          <w:szCs w:val="28"/>
          <w:u w:val="single"/>
        </w:rPr>
        <w:t xml:space="preserve"> астрономии____</w:t>
      </w:r>
    </w:p>
    <w:p w:rsidR="00FF6248" w:rsidRDefault="00FF6248" w:rsidP="00FF6248">
      <w:pPr>
        <w:ind w:left="-540"/>
      </w:pPr>
    </w:p>
    <w:p w:rsidR="00FF6248" w:rsidRDefault="00FF6248" w:rsidP="00FF6248">
      <w:pPr>
        <w:ind w:left="-540"/>
      </w:pP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( УМК В.М. </w:t>
      </w:r>
      <w:proofErr w:type="spellStart"/>
      <w:r>
        <w:rPr>
          <w:sz w:val="28"/>
          <w:szCs w:val="28"/>
        </w:rPr>
        <w:t>Чаругин</w:t>
      </w:r>
      <w:proofErr w:type="spellEnd"/>
      <w:r>
        <w:rPr>
          <w:sz w:val="28"/>
          <w:szCs w:val="28"/>
        </w:rPr>
        <w:t>)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>Общее количество часов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:</w:t>
      </w:r>
      <w:proofErr w:type="gramEnd"/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10 класс </w:t>
      </w:r>
      <w:r>
        <w:rPr>
          <w:sz w:val="28"/>
          <w:szCs w:val="28"/>
          <w:u w:val="single"/>
        </w:rPr>
        <w:t>34</w:t>
      </w:r>
      <w:r>
        <w:rPr>
          <w:sz w:val="28"/>
          <w:szCs w:val="28"/>
        </w:rPr>
        <w:t xml:space="preserve"> часа  (</w:t>
      </w:r>
      <w:r>
        <w:rPr>
          <w:sz w:val="28"/>
          <w:szCs w:val="28"/>
          <w:u w:val="single"/>
        </w:rPr>
        <w:t>1</w:t>
      </w:r>
      <w:r>
        <w:rPr>
          <w:sz w:val="28"/>
          <w:szCs w:val="28"/>
        </w:rPr>
        <w:t xml:space="preserve"> час в неделю)</w:t>
      </w:r>
    </w:p>
    <w:p w:rsidR="00FF6248" w:rsidRDefault="00FF6248" w:rsidP="00FF6248">
      <w:pPr>
        <w:ind w:left="-540"/>
        <w:rPr>
          <w:sz w:val="28"/>
          <w:szCs w:val="28"/>
        </w:rPr>
      </w:pPr>
    </w:p>
    <w:p w:rsidR="009C3F3E" w:rsidRDefault="009C3F3E" w:rsidP="00FF6248">
      <w:pPr>
        <w:ind w:left="-540"/>
        <w:rPr>
          <w:sz w:val="28"/>
          <w:szCs w:val="28"/>
        </w:rPr>
      </w:pPr>
    </w:p>
    <w:p w:rsidR="009C3F3E" w:rsidRDefault="009C3F3E" w:rsidP="00FF6248">
      <w:pPr>
        <w:ind w:left="-540"/>
        <w:rPr>
          <w:sz w:val="28"/>
          <w:szCs w:val="28"/>
        </w:rPr>
      </w:pPr>
    </w:p>
    <w:p w:rsidR="009C3F3E" w:rsidRDefault="009C3F3E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Составил: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Полякова Наталья Владимировна,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учитель физики</w:t>
      </w:r>
    </w:p>
    <w:p w:rsidR="00FF6248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первой квалификационной категории</w:t>
      </w: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2B389C" w:rsidRDefault="00FF6248" w:rsidP="00FF6248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2019 г</w:t>
      </w: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Pr="001B24D2" w:rsidRDefault="00FF6248" w:rsidP="00FF624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</w:t>
      </w:r>
      <w:r w:rsidRPr="001B24D2">
        <w:rPr>
          <w:b/>
          <w:sz w:val="28"/>
          <w:szCs w:val="28"/>
        </w:rPr>
        <w:t>Пояснительная записка</w:t>
      </w:r>
    </w:p>
    <w:p w:rsidR="00FA0912" w:rsidRDefault="00FF6248" w:rsidP="00FA0912">
      <w:pPr>
        <w:pStyle w:val="a3"/>
        <w:shd w:val="clear" w:color="auto" w:fill="FFFFFF"/>
        <w:spacing w:before="0" w:beforeAutospacing="0" w:after="150" w:afterAutospacing="0"/>
        <w:jc w:val="both"/>
        <w:rPr>
          <w:lang w:eastAsia="ar-SA"/>
        </w:rPr>
      </w:pPr>
      <w:r>
        <w:rPr>
          <w:lang w:eastAsia="ar-SA"/>
        </w:rPr>
        <w:t xml:space="preserve">        </w:t>
      </w:r>
      <w:r w:rsidRPr="00FA0912">
        <w:rPr>
          <w:lang w:eastAsia="ar-SA"/>
        </w:rPr>
        <w:t>Рабочая программа по астрономии  составлена на основе: Федерального закона «Об образовании в РФ</w:t>
      </w:r>
      <w:r w:rsidR="00FA0912">
        <w:rPr>
          <w:lang w:eastAsia="ar-SA"/>
        </w:rPr>
        <w:t>» №273 от 29.12 2012г. ФГОС СОО</w:t>
      </w:r>
      <w:r w:rsidRPr="00FA0912">
        <w:rPr>
          <w:lang w:eastAsia="ar-SA"/>
        </w:rPr>
        <w:t xml:space="preserve">.  </w:t>
      </w:r>
    </w:p>
    <w:p w:rsidR="00FF6248" w:rsidRPr="00FA0912" w:rsidRDefault="00FA0912" w:rsidP="00FA09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lang w:eastAsia="ar-SA"/>
        </w:rPr>
        <w:t xml:space="preserve">      </w:t>
      </w:r>
      <w:r w:rsidR="00FF6248" w:rsidRPr="00FA0912">
        <w:rPr>
          <w:lang w:eastAsia="ar-SA"/>
        </w:rPr>
        <w:t xml:space="preserve">Программа составлена к УМК В. М, </w:t>
      </w:r>
      <w:proofErr w:type="spellStart"/>
      <w:r w:rsidR="00FF6248" w:rsidRPr="00FA0912">
        <w:rPr>
          <w:lang w:eastAsia="ar-SA"/>
        </w:rPr>
        <w:t>Чаругин</w:t>
      </w:r>
      <w:proofErr w:type="spellEnd"/>
      <w:r w:rsidR="00FF6248" w:rsidRPr="00FA0912">
        <w:rPr>
          <w:lang w:eastAsia="ar-SA"/>
        </w:rPr>
        <w:t xml:space="preserve"> изд. «Просвещение» 2018г. Данный  учебно-методический комплект предназначен для преподавания астрономии в 10-11 классах.  </w:t>
      </w:r>
      <w:r w:rsidR="00FF6248" w:rsidRPr="00FA0912">
        <w:rPr>
          <w:color w:val="000000"/>
        </w:rPr>
        <w:t xml:space="preserve">Согласно учебному плану </w:t>
      </w:r>
      <w:r>
        <w:rPr>
          <w:color w:val="000000"/>
        </w:rPr>
        <w:t>МАОУ гимназии</w:t>
      </w:r>
      <w:r w:rsidR="00FF6248" w:rsidRPr="00FA0912">
        <w:rPr>
          <w:color w:val="000000"/>
        </w:rPr>
        <w:t xml:space="preserve"> </w:t>
      </w:r>
      <w:r>
        <w:rPr>
          <w:color w:val="000000"/>
        </w:rPr>
        <w:t xml:space="preserve">№2 </w:t>
      </w:r>
      <w:r w:rsidR="00FF6248" w:rsidRPr="00FA0912">
        <w:rPr>
          <w:color w:val="000000"/>
        </w:rPr>
        <w:t>для обязательного изучения астрономии в 10 классе отводится в неделю – 1 час. Программа рассчитана на 34 часа.</w:t>
      </w:r>
    </w:p>
    <w:p w:rsidR="00FF6248" w:rsidRPr="00FA0912" w:rsidRDefault="00FF6248" w:rsidP="00FA091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b/>
          <w:bCs/>
          <w:color w:val="000000"/>
        </w:rPr>
        <w:t>Целями</w:t>
      </w:r>
      <w:r w:rsidRPr="00FA0912">
        <w:rPr>
          <w:b/>
          <w:color w:val="000000"/>
        </w:rPr>
        <w:t> изучения предмета «Астрономии» в 10 классе является:</w:t>
      </w:r>
    </w:p>
    <w:p w:rsidR="00FF6248" w:rsidRPr="00FA0912" w:rsidRDefault="00FF6248" w:rsidP="00FA091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FF6248" w:rsidRPr="00FA0912" w:rsidRDefault="00FF6248" w:rsidP="00FA091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приобретение знаний о физической природе небесных тел и систем, строении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FF6248" w:rsidRPr="00FA0912" w:rsidRDefault="00FF6248" w:rsidP="00FA091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FF6248" w:rsidRPr="00FA0912" w:rsidRDefault="00FF6248" w:rsidP="00FA091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FF6248" w:rsidRPr="00FA0912" w:rsidRDefault="00FF6248" w:rsidP="00FA091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использование приобретенных знаний и умений для решения практических задач повседневной жизни;</w:t>
      </w:r>
    </w:p>
    <w:p w:rsidR="00FF6248" w:rsidRPr="00FA0912" w:rsidRDefault="00FF6248" w:rsidP="00FA091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формирование научного мировоззрения;</w:t>
      </w:r>
    </w:p>
    <w:p w:rsidR="00FF6248" w:rsidRPr="00FA0912" w:rsidRDefault="00FF6248" w:rsidP="00FA091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Pr="00FA0912" w:rsidRDefault="00FF6248" w:rsidP="00FA0912">
      <w:pPr>
        <w:ind w:left="-540"/>
        <w:jc w:val="both"/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FF6248" w:rsidRDefault="00FF6248" w:rsidP="00FF6248">
      <w:pPr>
        <w:ind w:left="-540"/>
        <w:rPr>
          <w:sz w:val="28"/>
          <w:szCs w:val="28"/>
        </w:rPr>
      </w:pPr>
    </w:p>
    <w:p w:rsidR="009C3F3E" w:rsidRPr="001416F1" w:rsidRDefault="009C3F3E" w:rsidP="009C3F3E">
      <w:pPr>
        <w:pStyle w:val="a5"/>
        <w:ind w:left="1287"/>
        <w:jc w:val="both"/>
        <w:rPr>
          <w:sz w:val="24"/>
          <w:szCs w:val="24"/>
        </w:rPr>
      </w:pPr>
      <w:r w:rsidRPr="00BE28A8">
        <w:rPr>
          <w:rStyle w:val="dash041e005f0431005f044b005f0447005f043d005f044b005f0439005f005fchar1char1"/>
          <w:b/>
        </w:rPr>
        <w:t>Планируемые результаты изучения учебного предмета, курса</w:t>
      </w:r>
    </w:p>
    <w:p w:rsidR="00FF6248" w:rsidRPr="00FA0912" w:rsidRDefault="00FF6248" w:rsidP="00FA091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A0912">
        <w:rPr>
          <w:b/>
          <w:bCs/>
          <w:i/>
          <w:iCs/>
          <w:color w:val="000000"/>
        </w:rPr>
        <w:t>Личностные результаты.</w:t>
      </w:r>
    </w:p>
    <w:p w:rsidR="00FF6248" w:rsidRPr="00FA0912" w:rsidRDefault="00FF6248" w:rsidP="00FA0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0912">
        <w:rPr>
          <w:color w:val="000000"/>
        </w:rPr>
        <w:t xml:space="preserve">в сфере отношений обучающихся к себе, к своему здоровью, к познанию себя — ориентация на достижение личного счастья, реализацию позитивных жизненных перспектив, инициативность, </w:t>
      </w:r>
      <w:proofErr w:type="spellStart"/>
      <w:r w:rsidRPr="00FA0912">
        <w:rPr>
          <w:color w:val="000000"/>
        </w:rPr>
        <w:t>креативность</w:t>
      </w:r>
      <w:proofErr w:type="spellEnd"/>
      <w:r w:rsidRPr="00FA0912">
        <w:rPr>
          <w:color w:val="000000"/>
        </w:rPr>
        <w:t xml:space="preserve">, готовность и способность к личностному самоопределению, способность ставить цели и строить жизненные планы; </w:t>
      </w:r>
      <w:proofErr w:type="gramStart"/>
      <w:r w:rsidRPr="00FA0912">
        <w:rPr>
          <w:color w:val="000000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деятельности, к отстаиванию личного достоинства, собственного мнения,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страны, к саморазвитию и самовоспитанию в соответствии с общечеловеческими ценностями и идеалами гражданского общества;</w:t>
      </w:r>
      <w:proofErr w:type="gramEnd"/>
      <w:r w:rsidRPr="00FA0912">
        <w:rPr>
          <w:color w:val="000000"/>
        </w:rPr>
        <w:t xml:space="preserve"> принятие и реализацию ценностей здорового и безопасного образа жизни, бережное, ответственное и компетентное отношение к собственному физическому и психологическому здоровью;</w:t>
      </w:r>
    </w:p>
    <w:p w:rsidR="00FF6248" w:rsidRPr="00FA0912" w:rsidRDefault="00FF6248" w:rsidP="00FA0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0912">
        <w:rPr>
          <w:color w:val="000000"/>
        </w:rPr>
        <w:t xml:space="preserve">в сфере отношений обучающихся к России как к Родине (Отечеству) — российская идентичность, способность к осознанию российской идентичности в поликультурном социуме, чувство причастности к  историко-культурной общности российского народа и судьбе России, патриотизм, готовность к служению Отечеству, его защите; </w:t>
      </w:r>
      <w:proofErr w:type="gramStart"/>
      <w:r w:rsidRPr="00FA0912">
        <w:rPr>
          <w:color w:val="000000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воспитание уважения к культуре, языкам, традициям и обычаям народов, проживающих в Российской Федерации;</w:t>
      </w:r>
      <w:proofErr w:type="gramEnd"/>
    </w:p>
    <w:p w:rsidR="00FF6248" w:rsidRPr="00FA0912" w:rsidRDefault="00FF6248" w:rsidP="00FA0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A0912">
        <w:rPr>
          <w:color w:val="000000"/>
        </w:rPr>
        <w:t>в сфере отношений обучающихся к закону, государству и гражданскому обществу — гражданственность, гражданская позиция активного и 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  <w:r w:rsidRPr="00FA0912">
        <w:rPr>
          <w:color w:val="000000"/>
        </w:rPr>
        <w:t xml:space="preserve"> </w:t>
      </w:r>
      <w:proofErr w:type="gramStart"/>
      <w:r w:rsidRPr="00FA0912">
        <w:rPr>
          <w:color w:val="000000"/>
        </w:rPr>
        <w:t xml:space="preserve">признание </w:t>
      </w:r>
      <w:proofErr w:type="spellStart"/>
      <w:r w:rsidRPr="00FA0912">
        <w:rPr>
          <w:color w:val="000000"/>
        </w:rPr>
        <w:t>неотчуждаемости</w:t>
      </w:r>
      <w:proofErr w:type="spellEnd"/>
      <w:r w:rsidRPr="00FA0912">
        <w:rPr>
          <w:color w:val="000000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  <w:r w:rsidRPr="00FA0912">
        <w:rPr>
          <w:color w:val="000000"/>
        </w:rPr>
        <w:t xml:space="preserve">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 поликультурном мире; </w:t>
      </w:r>
      <w:proofErr w:type="spellStart"/>
      <w:r w:rsidRPr="00FA0912">
        <w:rPr>
          <w:color w:val="000000"/>
        </w:rPr>
        <w:t>интериоризация</w:t>
      </w:r>
      <w:proofErr w:type="spellEnd"/>
      <w:r w:rsidRPr="00FA0912">
        <w:rPr>
          <w:color w:val="000000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права 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 национальному достоинству людей, их чувствам, религиозным убеждениям; готовность </w:t>
      </w:r>
      <w:proofErr w:type="gramStart"/>
      <w:r w:rsidRPr="00FA0912">
        <w:rPr>
          <w:color w:val="000000"/>
        </w:rPr>
        <w:t>обучающихся</w:t>
      </w:r>
      <w:proofErr w:type="gramEnd"/>
      <w:r w:rsidRPr="00FA0912">
        <w:rPr>
          <w:color w:val="000000"/>
        </w:rPr>
        <w:t xml:space="preserve"> противостоять идеологии экстремизма, национализма, ксенофобии, коррупции, дискриминации по </w:t>
      </w:r>
      <w:r w:rsidRPr="00FA0912">
        <w:rPr>
          <w:color w:val="000000"/>
        </w:rPr>
        <w:lastRenderedPageBreak/>
        <w:t>социальным, религиозным, расовым, национальным признакам и другим негативным социальным явлениям;</w:t>
      </w:r>
    </w:p>
    <w:p w:rsidR="00FF6248" w:rsidRPr="00FA0912" w:rsidRDefault="00FF6248" w:rsidP="00FA0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A0912">
        <w:rPr>
          <w:color w:val="000000"/>
        </w:rPr>
        <w:t>в сфере отношений обучающихся с окружающими людьми —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 другими людьми, достигать в нем взаимопонимания, находить общие цели и сотрудничать для их достижения; принятие гуманистических ценностей, осознанное, уважительное и доброжелательное отношение к другому человеку, его мнению, мировоззрению;</w:t>
      </w:r>
      <w:proofErr w:type="gramEnd"/>
      <w:r w:rsidRPr="00FA0912">
        <w:rPr>
          <w:color w:val="000000"/>
        </w:rPr>
        <w:t xml:space="preserve">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 физическому и психологическому здоровью других людей, умение оказывать первую помощь; </w:t>
      </w:r>
      <w:proofErr w:type="gramStart"/>
      <w:r w:rsidRPr="00FA0912">
        <w:rPr>
          <w:color w:val="000000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 нравственных чувств (чести, долга, справедливости, милосердия и дружелюбия),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 других видах деятельности;</w:t>
      </w:r>
      <w:proofErr w:type="gramEnd"/>
    </w:p>
    <w:p w:rsidR="00FF6248" w:rsidRPr="00FA0912" w:rsidRDefault="00FF6248" w:rsidP="00FA0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FA0912">
        <w:rPr>
          <w:color w:val="000000"/>
        </w:rPr>
        <w:t>в сфере отношений обучающихся к окружающему миру, к живой природе, художественной культуре — мировоззрение, соответствующее современному уровню развития науки, значимость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готовность и способность к образованию, в том числе самообразованию, на протяжении всей жизни;</w:t>
      </w:r>
      <w:proofErr w:type="gramEnd"/>
      <w:r w:rsidRPr="00FA0912">
        <w:rPr>
          <w:color w:val="000000"/>
        </w:rPr>
        <w:t xml:space="preserve"> </w:t>
      </w:r>
      <w:proofErr w:type="gramStart"/>
      <w:r w:rsidRPr="00FA0912">
        <w:rPr>
          <w:color w:val="000000"/>
        </w:rPr>
        <w:t>сознательное отношение к непрерывному образованию как условию успешной профессиональной и общественной деятельности; экологическая культура, бережное отношение к родной земле, природным богатствам России и мира, понимание влияния социально-экономических процессов на состояние природной и социальной среды,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экологии;</w:t>
      </w:r>
      <w:proofErr w:type="gramEnd"/>
      <w:r w:rsidRPr="00FA0912">
        <w:rPr>
          <w:color w:val="000000"/>
        </w:rPr>
        <w:t xml:space="preserve"> приобретение опыта </w:t>
      </w:r>
      <w:proofErr w:type="spellStart"/>
      <w:r w:rsidRPr="00FA0912">
        <w:rPr>
          <w:color w:val="000000"/>
        </w:rPr>
        <w:t>экологонаправленной</w:t>
      </w:r>
      <w:proofErr w:type="spellEnd"/>
      <w:r w:rsidRPr="00FA0912">
        <w:rPr>
          <w:color w:val="000000"/>
        </w:rPr>
        <w:t xml:space="preserve"> деятельности; эстетическое отношение к миру, готовность к эстетическому обустройству собственного быта;</w:t>
      </w:r>
    </w:p>
    <w:p w:rsidR="00FF6248" w:rsidRPr="00FA0912" w:rsidRDefault="00FF6248" w:rsidP="00FA091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0912">
        <w:rPr>
          <w:color w:val="000000"/>
        </w:rPr>
        <w:t>в сфере отношений обучающихся к труду, в сфере социально-экономических отношений </w:t>
      </w:r>
      <w:proofErr w:type="gramStart"/>
      <w:r w:rsidRPr="00FA0912">
        <w:rPr>
          <w:color w:val="000000"/>
        </w:rPr>
        <w:t>—у</w:t>
      </w:r>
      <w:proofErr w:type="gramEnd"/>
      <w:r w:rsidRPr="00FA0912">
        <w:rPr>
          <w:color w:val="000000"/>
        </w:rPr>
        <w:t>важение всех форм собственности, готовность к защите своей собственности; осознанный выбор будущей профессии как путь и способ реализации собственных жизненных планов;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потребность трудиться, уважение к труду и людям труда, трудовым достижениям, добросовестное, ответственное и творческое отношение к разным видам трудовой деятельности, готовность к самообслуживанию, включая обучение и выполнение домашних обязанностей.</w:t>
      </w:r>
    </w:p>
    <w:p w:rsidR="00FF6248" w:rsidRPr="00FA0912" w:rsidRDefault="00FF6248" w:rsidP="00FA091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FF6248" w:rsidRPr="00FA0912" w:rsidRDefault="00FF6248" w:rsidP="00FA091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FF6248" w:rsidRPr="00FA0912" w:rsidRDefault="00FF6248" w:rsidP="00FA091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FA0912">
        <w:rPr>
          <w:b/>
          <w:bCs/>
          <w:i/>
          <w:iCs/>
          <w:color w:val="000000"/>
        </w:rPr>
        <w:t>Метапредметные</w:t>
      </w:r>
      <w:proofErr w:type="spellEnd"/>
      <w:r w:rsidRPr="00FA0912">
        <w:rPr>
          <w:b/>
          <w:bCs/>
          <w:i/>
          <w:iCs/>
          <w:color w:val="000000"/>
        </w:rPr>
        <w:t xml:space="preserve"> результаты.</w:t>
      </w:r>
    </w:p>
    <w:p w:rsidR="00FF6248" w:rsidRPr="00FA0912" w:rsidRDefault="00FF6248" w:rsidP="00FA091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A0912">
        <w:rPr>
          <w:color w:val="000000"/>
        </w:rPr>
        <w:t>Выпускник научится: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0912">
        <w:rPr>
          <w:color w:val="000000"/>
        </w:rPr>
        <w:t>самостоятельно определять цели, ставить и формулировать собственные задачи в образовательной деятельности и жизненных ситуациях;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0912">
        <w:rPr>
          <w:color w:val="000000"/>
        </w:rPr>
        <w:t>оценивать ресурсы, в том числе время и другие нематериальные ресурсы, необходимые для достижения поставленной ранее цели;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A0912">
        <w:rPr>
          <w:color w:val="000000"/>
        </w:rPr>
        <w:t>сопоставлять имеющиеся возможности и необходимые для достижения цели ресурсы;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0912">
        <w:rPr>
          <w:color w:val="000000"/>
        </w:rPr>
        <w:lastRenderedPageBreak/>
        <w:t>организовывать эффективный поиск ресурсов, необходимых для достижения поставленной цели;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A0912">
        <w:rPr>
          <w:color w:val="000000"/>
        </w:rPr>
        <w:t>определять несколько путей достижения поставленной цели;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A0912">
        <w:rPr>
          <w:color w:val="000000"/>
        </w:rPr>
        <w:t xml:space="preserve">выбирать оптимальный путь достижения цели, учитывая </w:t>
      </w:r>
      <w:proofErr w:type="spellStart"/>
      <w:r w:rsidRPr="00FA0912">
        <w:rPr>
          <w:color w:val="000000"/>
        </w:rPr>
        <w:t>эффективностт</w:t>
      </w:r>
      <w:proofErr w:type="spellEnd"/>
      <w:r w:rsidRPr="00FA0912">
        <w:rPr>
          <w:color w:val="000000"/>
        </w:rPr>
        <w:t xml:space="preserve"> расходования ресурсов и основываясь на соображениях этики и морали;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0912">
        <w:rPr>
          <w:color w:val="000000"/>
        </w:rPr>
        <w:t>задавать параметры и критерии, по которым можно определить, что цель достигнута;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0912">
        <w:rPr>
          <w:color w:val="000000"/>
        </w:rPr>
        <w:t>сопоставлять полученный результат деятельности с поставленной заранее целью;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A0912">
        <w:rPr>
          <w:color w:val="000000"/>
        </w:rPr>
        <w:t>оценивать последствия достижения поставленной цели в учебной деятельности, собственной жизни и жизни окружающих людей.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A0912">
        <w:rPr>
          <w:color w:val="000000"/>
        </w:rPr>
        <w:t>критически оценивать и интерпретировать информацию с разных позиций;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распознавать и фиксировать противоречия в информационных источниках;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использовать различные модельно-схематические средства для представления выявленных в информационных источниках противоречий;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осуществлять развернутый информационный поиск и ставить на его основе новые (учебные и познавательные) задачи;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искать и находить обобщенные способы решения задач;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 xml:space="preserve">приводить критические </w:t>
      </w:r>
      <w:proofErr w:type="gramStart"/>
      <w:r w:rsidRPr="00FA0912">
        <w:rPr>
          <w:color w:val="000000"/>
        </w:rPr>
        <w:t>аргументы</w:t>
      </w:r>
      <w:proofErr w:type="gramEnd"/>
      <w:r w:rsidRPr="00FA0912">
        <w:rPr>
          <w:color w:val="000000"/>
        </w:rPr>
        <w:t xml:space="preserve"> как в отношении собственного суждения, так и в отношении действий и суждений другого;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 xml:space="preserve">анализировать и преобразовывать проблемно </w:t>
      </w:r>
      <w:proofErr w:type="gramStart"/>
      <w:r w:rsidRPr="00FA0912">
        <w:rPr>
          <w:color w:val="000000"/>
        </w:rPr>
        <w:t>-п</w:t>
      </w:r>
      <w:proofErr w:type="gramEnd"/>
      <w:r w:rsidRPr="00FA0912">
        <w:rPr>
          <w:color w:val="000000"/>
        </w:rPr>
        <w:t>ротиворечивые ситуации;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выходить за рамки учебного предмета и осуществлять целенаправленный поиск возможности широкого переноса средств и способов действия;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 управлять совместной познавательной деятельностью и подчиняться).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 xml:space="preserve">осуществлять деловую коммуникацию как со сверстниками, так и </w:t>
      </w:r>
      <w:proofErr w:type="gramStart"/>
      <w:r w:rsidRPr="00FA0912">
        <w:rPr>
          <w:color w:val="000000"/>
        </w:rPr>
        <w:t>со</w:t>
      </w:r>
      <w:proofErr w:type="gramEnd"/>
      <w:r w:rsidRPr="00FA0912">
        <w:rPr>
          <w:color w:val="000000"/>
        </w:rPr>
        <w:t xml:space="preserve"> взрослыми (как внутри образовательной организации, так и за ее пределами);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при осуществлении групповой работы быть как руководителем, так и членом проектной команды в разных ролях (генератором идей, критиком, исполнителем, презентующим и т. д.);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развернуто, логично и точно излагать свою точку зрения с использованием адекватных (устных и письменных) языковых средств;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 xml:space="preserve">распознавать </w:t>
      </w:r>
      <w:proofErr w:type="spellStart"/>
      <w:r w:rsidRPr="00FA0912">
        <w:rPr>
          <w:color w:val="000000"/>
        </w:rPr>
        <w:t>конфликтогенные</w:t>
      </w:r>
      <w:proofErr w:type="spellEnd"/>
      <w:r w:rsidRPr="00FA0912">
        <w:rPr>
          <w:color w:val="000000"/>
        </w:rPr>
        <w:t xml:space="preserve"> ситуации и предотвращать конфликты до их активной фазы;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координировать и выполнять работу в условиях виртуального взаимодействия (или сочетания реального и виртуального);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согласовывать позиции членов команды в процессе работы над общим продуктом/решением;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 xml:space="preserve">представлять публично результаты индивидуальной и групповой </w:t>
      </w:r>
      <w:proofErr w:type="gramStart"/>
      <w:r w:rsidRPr="00FA0912">
        <w:rPr>
          <w:color w:val="000000"/>
        </w:rPr>
        <w:t>деятельности</w:t>
      </w:r>
      <w:proofErr w:type="gramEnd"/>
      <w:r w:rsidRPr="00FA0912">
        <w:rPr>
          <w:color w:val="000000"/>
        </w:rPr>
        <w:t xml:space="preserve"> как перед знакомой, так и перед незнакомой аудиторией;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подбирать партнеров для деловой коммуникации, исходя из соображений результативности взаимодействия, а не личных симпатий;</w:t>
      </w:r>
    </w:p>
    <w:p w:rsidR="00FF6248" w:rsidRPr="00FA0912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lastRenderedPageBreak/>
        <w:t>воспринимать критические замечания как ресурс собственного развития;</w:t>
      </w:r>
    </w:p>
    <w:p w:rsidR="00FF6248" w:rsidRPr="003E5EBB" w:rsidRDefault="00FF6248" w:rsidP="00FA091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точно и емко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</w:t>
      </w:r>
    </w:p>
    <w:p w:rsidR="00FF6248" w:rsidRPr="00FA0912" w:rsidRDefault="00FF6248" w:rsidP="00FA091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b/>
          <w:bCs/>
          <w:i/>
          <w:iCs/>
          <w:color w:val="000000"/>
        </w:rPr>
        <w:t>Предметные результаты позволяют: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воспроизводить сведения по истории развития астрономии, о ее связях с физикой и математикой;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использовать полученные ранее знания для объяснения устройства и принципа работы телескопа;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воспроизводить определения терминов и понятий (созвездие, высота и кульминация звезд и </w:t>
      </w:r>
      <w:proofErr w:type="spellStart"/>
      <w:proofErr w:type="gramStart"/>
      <w:r w:rsidRPr="00FA0912">
        <w:rPr>
          <w:color w:val="000000"/>
        </w:rPr>
        <w:t>Солн-ца</w:t>
      </w:r>
      <w:proofErr w:type="spellEnd"/>
      <w:proofErr w:type="gramEnd"/>
      <w:r w:rsidRPr="00FA0912">
        <w:rPr>
          <w:color w:val="000000"/>
        </w:rPr>
        <w:t>, эклиптика, местное, поясное, летнее и зимнее время);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объяснять необходимость введения високосных лет и нового календарного стиля;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применять звездную карту для поиска на небе определенных созвездий и звезд</w:t>
      </w:r>
      <w:proofErr w:type="gramStart"/>
      <w:r w:rsidRPr="00FA0912">
        <w:rPr>
          <w:color w:val="000000"/>
        </w:rPr>
        <w:t>.</w:t>
      </w:r>
      <w:proofErr w:type="gramEnd"/>
      <w:r w:rsidRPr="00FA0912">
        <w:rPr>
          <w:color w:val="000000"/>
        </w:rPr>
        <w:t xml:space="preserve"> — </w:t>
      </w:r>
      <w:proofErr w:type="gramStart"/>
      <w:r w:rsidRPr="00FA0912">
        <w:rPr>
          <w:color w:val="000000"/>
        </w:rPr>
        <w:t>в</w:t>
      </w:r>
      <w:proofErr w:type="gramEnd"/>
      <w:r w:rsidRPr="00FA0912">
        <w:rPr>
          <w:color w:val="000000"/>
        </w:rPr>
        <w:t>оспроизводить исторические сведения о становлении и развитии гелиоцентрической системы мира;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вычислять расстояние до планет по горизонтальному параллаксу, а их размеры — по угловым размерам и расстоянию;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формулировать законы Кеплера, определять массы планет на основе третьего (уточненного) закона Кеплера;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описывать особенности движения тел Солнечной системы под действием сил тяготения по орбитам с различным эксцентриситетом;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объяснять причины возникновения приливов на Земле и возмущений в движении тел Солнечной системы;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характеризовать особенности движения и маневров космических аппаратов для исследования тел Солнечной системы</w:t>
      </w:r>
      <w:proofErr w:type="gramStart"/>
      <w:r w:rsidRPr="00FA0912">
        <w:rPr>
          <w:color w:val="000000"/>
        </w:rPr>
        <w:t>.</w:t>
      </w:r>
      <w:proofErr w:type="gramEnd"/>
      <w:r w:rsidRPr="00FA0912">
        <w:rPr>
          <w:color w:val="000000"/>
        </w:rPr>
        <w:t xml:space="preserve"> — </w:t>
      </w:r>
      <w:proofErr w:type="gramStart"/>
      <w:r w:rsidRPr="00FA0912">
        <w:rPr>
          <w:color w:val="000000"/>
        </w:rPr>
        <w:t>ф</w:t>
      </w:r>
      <w:proofErr w:type="gramEnd"/>
      <w:r w:rsidRPr="00FA0912">
        <w:rPr>
          <w:color w:val="000000"/>
        </w:rPr>
        <w:t>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proofErr w:type="gramStart"/>
      <w:r w:rsidRPr="00FA0912">
        <w:rPr>
          <w:color w:val="000000"/>
        </w:rPr>
        <w:t xml:space="preserve">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</w:t>
      </w:r>
      <w:proofErr w:type="spellStart"/>
      <w:r w:rsidRPr="00FA0912">
        <w:rPr>
          <w:color w:val="000000"/>
        </w:rPr>
        <w:t>метеороиды</w:t>
      </w:r>
      <w:proofErr w:type="spellEnd"/>
      <w:r w:rsidRPr="00FA0912">
        <w:rPr>
          <w:color w:val="000000"/>
        </w:rPr>
        <w:t>, метеоры, болиды, метеориты);</w:t>
      </w:r>
      <w:proofErr w:type="gramEnd"/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описывать природу Луны и объяснять причины ее отличия от Земли;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перечислять существенные различия природы двух групп планет и объяснять причины их возникновения;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проводить сравнение Меркурия, Венеры и Марса с Землей по рельефу поверхности и составу атмосфер, указывать следы эволюционных изменений природы этих планет;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lastRenderedPageBreak/>
        <w:t>объяснять механизм парникового эффекта и его значение для формирования и сохранения уникальной природы Земли;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описывать характерные особенности природы планет-гигантов, их спутников и колец;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характеризовать природу малых тел Солнечной системы и объяснять причины их значительных различий;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 xml:space="preserve">описывать явления метеора и болида, объяснять процессы, которые происходят при </w:t>
      </w:r>
      <w:proofErr w:type="spellStart"/>
      <w:r w:rsidRPr="00FA0912">
        <w:rPr>
          <w:color w:val="000000"/>
        </w:rPr>
        <w:t>движениител</w:t>
      </w:r>
      <w:proofErr w:type="spellEnd"/>
      <w:r w:rsidRPr="00FA0912">
        <w:rPr>
          <w:color w:val="000000"/>
        </w:rPr>
        <w:t xml:space="preserve">, </w:t>
      </w:r>
      <w:proofErr w:type="gramStart"/>
      <w:r w:rsidRPr="00FA0912">
        <w:rPr>
          <w:color w:val="000000"/>
        </w:rPr>
        <w:t>влетающих</w:t>
      </w:r>
      <w:proofErr w:type="gramEnd"/>
      <w:r w:rsidRPr="00FA0912">
        <w:rPr>
          <w:color w:val="000000"/>
        </w:rPr>
        <w:t xml:space="preserve"> в атмосферу планеты с космической скоростью;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описывать последствия падения на Землю крупных метеоритов;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 xml:space="preserve">объяснять сущность </w:t>
      </w:r>
      <w:proofErr w:type="spellStart"/>
      <w:r w:rsidRPr="00FA0912">
        <w:rPr>
          <w:color w:val="000000"/>
        </w:rPr>
        <w:t>астероидн</w:t>
      </w:r>
      <w:proofErr w:type="gramStart"/>
      <w:r w:rsidRPr="00FA0912">
        <w:rPr>
          <w:color w:val="000000"/>
        </w:rPr>
        <w:t>о</w:t>
      </w:r>
      <w:proofErr w:type="spellEnd"/>
      <w:r w:rsidRPr="00FA0912">
        <w:rPr>
          <w:color w:val="000000"/>
        </w:rPr>
        <w:t>-</w:t>
      </w:r>
      <w:proofErr w:type="gramEnd"/>
      <w:r w:rsidRPr="00FA0912">
        <w:rPr>
          <w:color w:val="000000"/>
        </w:rPr>
        <w:t xml:space="preserve"> кометной опасности, возможности и способы ее предотвращения;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определять и различать понятия (звезда, модель звезды, светимость, парсек, световой год);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характеризовать физическое состояние вещества Солнца и звезд и источники их энергии;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описывать внутреннее строение Солнца и способы передачи энергии из центра к поверхности;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объяснять механизм возникновения на Солнце грануляции и пятен;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описывать наблюдаемые проявления солнечной активности и их влияние на Землю;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вычислять расстояние до звезд по годичному параллаксу;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называть основные отличительные особенности звезд различных последовательностей на диаграмме «спектр — светимость»;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сравнивать модели различных типов звезд с моделью Солнца;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объяснять причины изменения светимости переменных звезд;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описывать механизм вспышек новых и сверхновых;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оценивать время существования звезд в зависимости от их массы;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описывать этапы формирования и эволюции звезды;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характеризовать физические особенности объектов, возникающих на конечной стадии эволюции звезд: белых карликов, нейтронных звезд и черных дыр;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объяснять смысл понятий (космология, Вселенная, модель Вселенной, Большой взрыв, реликтовое излучение);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характеризовать основные параметры Галактики (размеры, состав, структура и кинематика);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определять расстояние до звездных скоплений и галактик по цефеидам на основе зависимости «период — светимость»;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распознавать типы галактик (спиральные, эллиптические, неправильные);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сравнивать выводы А. Эйнштейна и А. А. Фридмана относительно модели Вселенной;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обосновывать справедливость модели Фридмана результатами наблюдений «красного смещения» в спектрах галактик;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формулировать закон Хаббла;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lastRenderedPageBreak/>
        <w:t>определять расстояние до галактик на основе закона Хаббла; по светимости сверхновых;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A0912">
        <w:rPr>
          <w:color w:val="000000"/>
        </w:rPr>
        <w:t>оценивать возраст Вселенной на основе постоянной Хаббла;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интерпретировать обнаружение реликтового излучения как свидетельство в пользу гипотезы горячей Вселенной;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>классифицировать основные периоды эволюции Вселенной с момента начала ее расширения Большого взрыва;</w:t>
      </w:r>
    </w:p>
    <w:p w:rsidR="00FF6248" w:rsidRPr="00FA0912" w:rsidRDefault="00FF6248" w:rsidP="00FA0912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FA0912">
        <w:rPr>
          <w:color w:val="000000"/>
        </w:rPr>
        <w:t xml:space="preserve">интерпретировать современные данные об ускорении расширения Вселенной как результата действия </w:t>
      </w:r>
      <w:proofErr w:type="spellStart"/>
      <w:r w:rsidRPr="00FA0912">
        <w:rPr>
          <w:color w:val="000000"/>
        </w:rPr>
        <w:t>антитяготения</w:t>
      </w:r>
      <w:proofErr w:type="spellEnd"/>
      <w:r w:rsidRPr="00FA0912">
        <w:rPr>
          <w:color w:val="000000"/>
        </w:rPr>
        <w:t xml:space="preserve"> «темной энергии» — вида материи, природа которой еще неизвестна</w:t>
      </w:r>
      <w:proofErr w:type="gramStart"/>
      <w:r w:rsidRPr="00FA0912">
        <w:rPr>
          <w:color w:val="000000"/>
        </w:rPr>
        <w:t>.</w:t>
      </w:r>
      <w:proofErr w:type="gramEnd"/>
      <w:r w:rsidRPr="00FA0912">
        <w:rPr>
          <w:color w:val="000000"/>
        </w:rPr>
        <w:t xml:space="preserve"> — </w:t>
      </w:r>
      <w:proofErr w:type="gramStart"/>
      <w:r w:rsidRPr="00FA0912">
        <w:rPr>
          <w:color w:val="000000"/>
        </w:rPr>
        <w:t>с</w:t>
      </w:r>
      <w:proofErr w:type="gramEnd"/>
      <w:r w:rsidRPr="00FA0912">
        <w:rPr>
          <w:color w:val="000000"/>
        </w:rPr>
        <w:t>истематизировать знания о методах исследования и современном состоянии проблемы существования жизни во Вселенной.</w:t>
      </w:r>
    </w:p>
    <w:p w:rsidR="00FF6248" w:rsidRPr="00FA0912" w:rsidRDefault="00FF6248" w:rsidP="00FA0912">
      <w:bookmarkStart w:id="0" w:name="_GoBack"/>
      <w:bookmarkEnd w:id="0"/>
    </w:p>
    <w:p w:rsidR="00FF6248" w:rsidRPr="00FA0912" w:rsidRDefault="00FF6248" w:rsidP="00FA0912">
      <w:pPr>
        <w:ind w:left="-540"/>
      </w:pPr>
    </w:p>
    <w:p w:rsidR="00FF6248" w:rsidRPr="00FA0912" w:rsidRDefault="00FF6248" w:rsidP="00FA0912">
      <w:pPr>
        <w:ind w:left="-540"/>
      </w:pPr>
    </w:p>
    <w:p w:rsidR="00FF6248" w:rsidRPr="00FA0912" w:rsidRDefault="00FF6248" w:rsidP="00FA0912">
      <w:pPr>
        <w:ind w:left="-540"/>
      </w:pPr>
    </w:p>
    <w:p w:rsidR="00FF6248" w:rsidRPr="00FA0912" w:rsidRDefault="00FF6248" w:rsidP="00FA0912">
      <w:pPr>
        <w:ind w:left="-540"/>
      </w:pPr>
    </w:p>
    <w:p w:rsidR="00FF6248" w:rsidRPr="00FA0912" w:rsidRDefault="00FF6248" w:rsidP="00FA0912">
      <w:pPr>
        <w:ind w:left="-540"/>
      </w:pPr>
    </w:p>
    <w:p w:rsidR="00FF6248" w:rsidRPr="00FA0912" w:rsidRDefault="00FF6248" w:rsidP="00FA0912">
      <w:pPr>
        <w:ind w:left="-540"/>
      </w:pPr>
    </w:p>
    <w:p w:rsidR="00FF6248" w:rsidRPr="00FA0912" w:rsidRDefault="00FF6248" w:rsidP="00FA0912">
      <w:pPr>
        <w:ind w:left="-540"/>
      </w:pPr>
    </w:p>
    <w:p w:rsidR="00FF6248" w:rsidRPr="00FA0912" w:rsidRDefault="00FF6248" w:rsidP="00FA0912">
      <w:pPr>
        <w:ind w:left="-540"/>
      </w:pPr>
    </w:p>
    <w:p w:rsidR="00FF6248" w:rsidRDefault="00FF6248" w:rsidP="00FF6248">
      <w:pPr>
        <w:pageBreakBefore/>
        <w:tabs>
          <w:tab w:val="left" w:pos="360"/>
        </w:tabs>
        <w:jc w:val="both"/>
        <w:rPr>
          <w:color w:val="000000"/>
          <w:sz w:val="28"/>
          <w:szCs w:val="20"/>
        </w:rPr>
      </w:pPr>
      <w:r>
        <w:rPr>
          <w:b/>
          <w:color w:val="000000"/>
          <w:sz w:val="28"/>
          <w:szCs w:val="20"/>
        </w:rPr>
        <w:lastRenderedPageBreak/>
        <w:t xml:space="preserve">Содержание учебного предмета, курса </w:t>
      </w:r>
    </w:p>
    <w:tbl>
      <w:tblPr>
        <w:tblStyle w:val="a4"/>
        <w:tblW w:w="10039" w:type="dxa"/>
        <w:tblInd w:w="-601" w:type="dxa"/>
        <w:tblLayout w:type="fixed"/>
        <w:tblLook w:val="04A0"/>
      </w:tblPr>
      <w:tblGrid>
        <w:gridCol w:w="747"/>
        <w:gridCol w:w="2615"/>
        <w:gridCol w:w="3548"/>
        <w:gridCol w:w="1494"/>
        <w:gridCol w:w="1635"/>
      </w:tblGrid>
      <w:tr w:rsidR="003E5EBB" w:rsidTr="003E5EBB">
        <w:trPr>
          <w:trHeight w:val="46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№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EBB" w:rsidRPr="003E5EBB" w:rsidRDefault="003E5EBB" w:rsidP="009B3BDE">
            <w:pPr>
              <w:rPr>
                <w:sz w:val="24"/>
                <w:szCs w:val="24"/>
              </w:rPr>
            </w:pPr>
            <w:r w:rsidRPr="003E5EBB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EBB" w:rsidRPr="003E5EBB" w:rsidRDefault="003E5EBB" w:rsidP="009B3BDE">
            <w:pPr>
              <w:rPr>
                <w:sz w:val="24"/>
                <w:szCs w:val="24"/>
              </w:rPr>
            </w:pPr>
            <w:r w:rsidRPr="003E5EBB">
              <w:rPr>
                <w:sz w:val="24"/>
                <w:szCs w:val="24"/>
              </w:rPr>
              <w:t>Содержание учебной темы</w:t>
            </w: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EBB" w:rsidRPr="003E5EBB" w:rsidRDefault="003E5EBB" w:rsidP="009B3BDE">
            <w:pPr>
              <w:rPr>
                <w:sz w:val="24"/>
                <w:szCs w:val="24"/>
              </w:rPr>
            </w:pPr>
            <w:r w:rsidRPr="003E5EBB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5EBB" w:rsidRPr="003E5EBB" w:rsidRDefault="003E5EBB" w:rsidP="009B3BDE">
            <w:pPr>
              <w:rPr>
                <w:sz w:val="24"/>
                <w:szCs w:val="24"/>
              </w:rPr>
            </w:pPr>
            <w:r w:rsidRPr="003E5EBB">
              <w:rPr>
                <w:sz w:val="24"/>
                <w:szCs w:val="24"/>
              </w:rPr>
              <w:t>Контрольные работы</w:t>
            </w:r>
          </w:p>
        </w:tc>
      </w:tr>
      <w:tr w:rsidR="003E5EBB" w:rsidTr="003E5EBB">
        <w:trPr>
          <w:trHeight w:val="1082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bCs/>
                <w:color w:val="000000"/>
                <w:sz w:val="24"/>
                <w:szCs w:val="24"/>
                <w:lang w:eastAsia="ru-RU"/>
              </w:rPr>
              <w:t>Введение в астрономию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202912">
              <w:rPr>
                <w:color w:val="000000"/>
                <w:sz w:val="24"/>
                <w:szCs w:val="24"/>
                <w:lang w:eastAsia="ru-RU"/>
              </w:rPr>
              <w:t>Предмет астрономии. Структура и масштабы Вселенной. Наблюдения - основа астрономии.</w:t>
            </w:r>
          </w:p>
          <w:p w:rsidR="003E5EBB" w:rsidRPr="00202912" w:rsidRDefault="003E5EBB" w:rsidP="009B3BDE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DB494A" w:rsidRDefault="003E5EBB" w:rsidP="009B3BDE">
            <w:pPr>
              <w:rPr>
                <w:sz w:val="20"/>
                <w:szCs w:val="20"/>
              </w:rPr>
            </w:pPr>
          </w:p>
        </w:tc>
      </w:tr>
      <w:tr w:rsidR="003E5EBB" w:rsidTr="003E5EBB">
        <w:trPr>
          <w:trHeight w:val="2936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3-7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Астрометрия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202912">
              <w:rPr>
                <w:color w:val="000000"/>
                <w:sz w:val="24"/>
                <w:szCs w:val="24"/>
                <w:lang w:eastAsia="ru-RU"/>
              </w:rPr>
              <w:t>Видимые движения светил как следствие их собственного движения в пространстве, вращения земли и ее вращения вокруг Солнца. Звезды и созвездия. Наблюдения. Небесные координаты и звездные карты. Годичное движение Солнца. Эклиптика.</w:t>
            </w:r>
          </w:p>
          <w:p w:rsidR="003E5EBB" w:rsidRPr="00202912" w:rsidRDefault="003E5EBB" w:rsidP="009B3BDE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202912">
              <w:rPr>
                <w:color w:val="000000"/>
                <w:sz w:val="24"/>
                <w:szCs w:val="24"/>
                <w:lang w:eastAsia="ru-RU"/>
              </w:rPr>
              <w:t>Движение и фазы Луны. Затмения Солнца и Луны. Наблюдения. Время и календарь.</w:t>
            </w:r>
          </w:p>
          <w:p w:rsidR="003E5EBB" w:rsidRPr="00202912" w:rsidRDefault="003E5EBB" w:rsidP="009B3BDE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DB494A" w:rsidRDefault="003E5EBB" w:rsidP="009B3BDE">
            <w:pPr>
              <w:rPr>
                <w:sz w:val="20"/>
                <w:szCs w:val="20"/>
              </w:rPr>
            </w:pPr>
          </w:p>
        </w:tc>
      </w:tr>
      <w:tr w:rsidR="003E5EBB" w:rsidTr="003E5EBB">
        <w:trPr>
          <w:trHeight w:val="4782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8-22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202912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Строение </w:t>
            </w:r>
            <w:proofErr w:type="gramStart"/>
            <w:r w:rsidRPr="00202912">
              <w:rPr>
                <w:b/>
                <w:bCs/>
                <w:color w:val="000000"/>
                <w:sz w:val="24"/>
                <w:szCs w:val="24"/>
                <w:lang w:eastAsia="ru-RU"/>
              </w:rPr>
              <w:t>Солнечной</w:t>
            </w:r>
            <w:proofErr w:type="gramEnd"/>
            <w:r w:rsidRPr="00202912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систем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202912">
              <w:rPr>
                <w:color w:val="000000"/>
                <w:sz w:val="24"/>
                <w:szCs w:val="24"/>
                <w:lang w:eastAsia="ru-RU"/>
              </w:rPr>
              <w:t xml:space="preserve">Гелиоцентрическая система мира Коперника. Ее значение для науки и мировоззрения. Конфигурации планет и условия их видимости. Синодический и звездный периоды. Законы Кеплера. Определение расстояний до тел Солнечной системы и их </w:t>
            </w:r>
            <w:proofErr w:type="spellStart"/>
            <w:r w:rsidRPr="00202912">
              <w:rPr>
                <w:color w:val="000000"/>
                <w:sz w:val="24"/>
                <w:szCs w:val="24"/>
                <w:lang w:eastAsia="ru-RU"/>
              </w:rPr>
              <w:t>размеров</w:t>
            </w:r>
            <w:proofErr w:type="gramStart"/>
            <w:r w:rsidRPr="00202912">
              <w:rPr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202912">
              <w:rPr>
                <w:color w:val="000000"/>
                <w:sz w:val="24"/>
                <w:szCs w:val="24"/>
                <w:lang w:eastAsia="ru-RU"/>
              </w:rPr>
              <w:t>вижение</w:t>
            </w:r>
            <w:proofErr w:type="spellEnd"/>
            <w:r w:rsidRPr="00202912">
              <w:rPr>
                <w:color w:val="000000"/>
                <w:sz w:val="24"/>
                <w:szCs w:val="24"/>
                <w:lang w:eastAsia="ru-RU"/>
              </w:rPr>
              <w:t xml:space="preserve"> космических объектов под действием сил тяготения. Определение массы </w:t>
            </w:r>
            <w:proofErr w:type="gramStart"/>
            <w:r w:rsidRPr="00202912">
              <w:rPr>
                <w:color w:val="000000"/>
                <w:sz w:val="24"/>
                <w:szCs w:val="24"/>
                <w:lang w:eastAsia="ru-RU"/>
              </w:rPr>
              <w:t>небе</w:t>
            </w:r>
            <w:proofErr w:type="gramEnd"/>
            <w:r w:rsidRPr="00202912">
              <w:rPr>
                <w:color w:val="000000"/>
                <w:sz w:val="24"/>
                <w:szCs w:val="24"/>
                <w:lang w:eastAsia="ru-RU"/>
              </w:rPr>
              <w:t xml:space="preserve"> Солнечная система как комплекс тел, имеющих общее происхождение. Система Земля-Луна. Планеты земной группы. Наблюдения. Планеты-гиганты. Спутники и кольца планет-гигантов. Малые тела Солнечной системы. Болиды и метеориты. Физическая обусловленность важнейших особенностей тел Солнечной системы.</w:t>
            </w:r>
          </w:p>
          <w:p w:rsidR="003E5EBB" w:rsidRPr="00202912" w:rsidRDefault="003E5EBB" w:rsidP="009B3BDE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15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DB494A" w:rsidRDefault="003E5EBB" w:rsidP="009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E5EBB" w:rsidTr="003E5EBB">
        <w:trPr>
          <w:trHeight w:val="621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23-29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Солнце и звезды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202912">
              <w:rPr>
                <w:color w:val="000000"/>
                <w:sz w:val="24"/>
                <w:szCs w:val="24"/>
                <w:lang w:eastAsia="ru-RU"/>
              </w:rPr>
              <w:t xml:space="preserve">Звезды - основные объекты Вселенной. Солнце - ближайшая звезда. Строение Солнца и его атмосферы. </w:t>
            </w:r>
            <w:r w:rsidRPr="00202912">
              <w:rPr>
                <w:color w:val="000000"/>
                <w:sz w:val="24"/>
                <w:szCs w:val="24"/>
                <w:lang w:eastAsia="ru-RU"/>
              </w:rPr>
              <w:lastRenderedPageBreak/>
              <w:t>Активные образования на Солнце: пятна, вспышки, протуберанцы. Роль магнитных полей на Солнце. Периодичность Солнечной активности и ее прямая связь с геофизическими явлениями. Звезды, их основные характеристики. Определение расстояний до звезд. Годичный параллакс. Внутреннее строение звезд и источники их энергии. Эволюция звезд, ее этапы и конечные стадии. Белые карлики, нейтронные звезды и черные дыры.</w:t>
            </w:r>
          </w:p>
          <w:p w:rsidR="003E5EBB" w:rsidRPr="00202912" w:rsidRDefault="003E5EBB" w:rsidP="009B3BDE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DB494A" w:rsidRDefault="003E5EBB" w:rsidP="009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E5EBB" w:rsidTr="003E5EBB">
        <w:trPr>
          <w:trHeight w:val="4170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lastRenderedPageBreak/>
              <w:t>30-34</w:t>
            </w: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 w:rsidRPr="00202912">
              <w:rPr>
                <w:b/>
                <w:bCs/>
                <w:color w:val="000000"/>
                <w:sz w:val="24"/>
                <w:szCs w:val="24"/>
                <w:lang w:eastAsia="ru-RU"/>
              </w:rPr>
              <w:t>Строение и эволюция Вселенной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202912">
              <w:rPr>
                <w:color w:val="000000"/>
                <w:sz w:val="24"/>
                <w:szCs w:val="24"/>
                <w:lang w:eastAsia="ru-RU"/>
              </w:rPr>
              <w:t xml:space="preserve">Состав и структура Галактики. Звездные скопления. Межзвездный газ и пыль. Вращение Галактики. Другие галактики и их основные характеристики. Активность ядер галактик. Квазары. </w:t>
            </w:r>
            <w:proofErr w:type="spellStart"/>
            <w:r w:rsidRPr="00202912">
              <w:rPr>
                <w:color w:val="000000"/>
                <w:sz w:val="24"/>
                <w:szCs w:val="24"/>
                <w:lang w:eastAsia="ru-RU"/>
              </w:rPr>
              <w:t>Крупномаштабная</w:t>
            </w:r>
            <w:proofErr w:type="spellEnd"/>
            <w:r w:rsidRPr="00202912">
              <w:rPr>
                <w:color w:val="000000"/>
                <w:sz w:val="24"/>
                <w:szCs w:val="24"/>
                <w:lang w:eastAsia="ru-RU"/>
              </w:rPr>
              <w:t xml:space="preserve"> структура Вселенной. Красное смещение. Реликтовое излучение. Расширение Вселенной. Строение и эволюция Вселенной как проявление физической закономерностей материального мира Жизнь и разум во Вселенной Астрономическая картина мира.</w:t>
            </w:r>
          </w:p>
          <w:p w:rsidR="003E5EBB" w:rsidRPr="00202912" w:rsidRDefault="003E5EBB" w:rsidP="009B3BDE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5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DB494A" w:rsidRDefault="003E5EBB" w:rsidP="009B3BDE">
            <w:pPr>
              <w:rPr>
                <w:sz w:val="20"/>
                <w:szCs w:val="20"/>
              </w:rPr>
            </w:pPr>
          </w:p>
        </w:tc>
      </w:tr>
      <w:tr w:rsidR="003E5EBB" w:rsidTr="003E5EBB">
        <w:trPr>
          <w:trHeight w:val="176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Default="003E5EBB" w:rsidP="009B3BDE">
            <w:pPr>
              <w:rPr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202912" w:rsidRDefault="003E5EBB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EBB" w:rsidRPr="00DB494A" w:rsidRDefault="003E5EBB" w:rsidP="009B3BDE">
            <w:pPr>
              <w:rPr>
                <w:sz w:val="20"/>
                <w:szCs w:val="20"/>
              </w:rPr>
            </w:pPr>
          </w:p>
        </w:tc>
      </w:tr>
    </w:tbl>
    <w:p w:rsidR="00FF6248" w:rsidRDefault="00FF6248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9A20C7" w:rsidRDefault="009A20C7" w:rsidP="00FF6248">
      <w:pPr>
        <w:rPr>
          <w:sz w:val="28"/>
          <w:szCs w:val="28"/>
        </w:rPr>
      </w:pPr>
    </w:p>
    <w:p w:rsidR="00FF6248" w:rsidRDefault="00FF6248" w:rsidP="00FF624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 тематическое планирование.</w:t>
      </w:r>
    </w:p>
    <w:tbl>
      <w:tblPr>
        <w:tblStyle w:val="a4"/>
        <w:tblW w:w="0" w:type="auto"/>
        <w:tblInd w:w="-572" w:type="dxa"/>
        <w:tblLook w:val="04A0"/>
      </w:tblPr>
      <w:tblGrid>
        <w:gridCol w:w="962"/>
        <w:gridCol w:w="3586"/>
        <w:gridCol w:w="1788"/>
        <w:gridCol w:w="849"/>
        <w:gridCol w:w="960"/>
        <w:gridCol w:w="1719"/>
      </w:tblGrid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№ урока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Тема урока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План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Факт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Примечание</w:t>
            </w: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Предмет астрономии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Наблюдения – основа астрономии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Практические основы астрономии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 xml:space="preserve">Звезды и созвездия. Небесные координаты и </w:t>
            </w:r>
            <w:proofErr w:type="spellStart"/>
            <w:r w:rsidRPr="00202912">
              <w:rPr>
                <w:sz w:val="24"/>
                <w:szCs w:val="24"/>
              </w:rPr>
              <w:t>звеэдные</w:t>
            </w:r>
            <w:proofErr w:type="spellEnd"/>
            <w:r w:rsidRPr="00202912">
              <w:rPr>
                <w:sz w:val="24"/>
                <w:szCs w:val="24"/>
              </w:rPr>
              <w:t xml:space="preserve"> карты.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rStyle w:val="c0"/>
                <w:color w:val="000000"/>
                <w:sz w:val="24"/>
                <w:szCs w:val="24"/>
              </w:rPr>
              <w:t>Видимое движение звезд на различных географических широтах.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rStyle w:val="c0"/>
                <w:color w:val="000000"/>
                <w:sz w:val="24"/>
                <w:szCs w:val="24"/>
              </w:rPr>
              <w:t>Годичное движение Солнца по небу. Эклиптика.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rStyle w:val="c0"/>
                <w:color w:val="000000"/>
                <w:sz w:val="24"/>
                <w:szCs w:val="24"/>
              </w:rPr>
              <w:t>Движение и фазы Луны. Затмения Солнца и Луны.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Время и календарь.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Строение Солнечной системы.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Развитие представлений о строении мира.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Конфигурация планет. Синодический период.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Законы движения небесных тел.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Законы движения планет Солнечной системы.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Определение расстояний и размеров тел Солнечной системы.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Движение небесных тел под действием сил тяготения.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Движение небесных тел под действием сил тяготения. Решение задач.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Природа тел Солнечной системы.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Общие характеристики планет.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Солнечная система как комплекс тел</w:t>
            </w:r>
            <w:proofErr w:type="gramStart"/>
            <w:r w:rsidRPr="00202912">
              <w:rPr>
                <w:sz w:val="24"/>
                <w:szCs w:val="24"/>
              </w:rPr>
              <w:t xml:space="preserve"> ,</w:t>
            </w:r>
            <w:proofErr w:type="gramEnd"/>
            <w:r w:rsidRPr="00202912">
              <w:rPr>
                <w:sz w:val="24"/>
                <w:szCs w:val="24"/>
              </w:rPr>
              <w:t xml:space="preserve"> имеющих общее происхождение.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17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Система Земля – Луна.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Планеты земной группы.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Далекие планеты.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20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Планеты - карлики и малые тела.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Контрольная работа №1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Солнце и звезды.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Солнце – ближайшая звезда. Энергия и температура.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Атмосфера Солнца.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Расстояние до звезд.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Масса и размеры звезд.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27-28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29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Перемещение и нестационарные звезды.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Наша Галактик</w:t>
            </w:r>
            <w:proofErr w:type="gramStart"/>
            <w:r w:rsidRPr="00202912">
              <w:rPr>
                <w:b/>
                <w:sz w:val="24"/>
                <w:szCs w:val="24"/>
              </w:rPr>
              <w:t>а-</w:t>
            </w:r>
            <w:proofErr w:type="gramEnd"/>
            <w:r w:rsidRPr="00202912">
              <w:rPr>
                <w:b/>
                <w:sz w:val="24"/>
                <w:szCs w:val="24"/>
              </w:rPr>
              <w:t xml:space="preserve"> Млечный Путь. Строение и эволюция Вселенной.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 xml:space="preserve">30 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Наша Галактика.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31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Другие звездные системы.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32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Основы современной космологии.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33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Контрольная работа №2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Жизнь и разум во Вселенной.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b/>
                <w:sz w:val="24"/>
                <w:szCs w:val="24"/>
              </w:rPr>
            </w:pPr>
            <w:r w:rsidRPr="0020291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  <w:tr w:rsidR="00FF6248" w:rsidRPr="00202912" w:rsidTr="009B3BDE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34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Жизнь и разум во Вселенной.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  <w:r w:rsidRPr="0020291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248" w:rsidRPr="00202912" w:rsidRDefault="00FF6248" w:rsidP="009B3BDE">
            <w:pPr>
              <w:rPr>
                <w:sz w:val="24"/>
                <w:szCs w:val="24"/>
              </w:rPr>
            </w:pPr>
          </w:p>
        </w:tc>
      </w:tr>
    </w:tbl>
    <w:p w:rsidR="00FF6248" w:rsidRPr="00202912" w:rsidRDefault="00FF6248" w:rsidP="00FF6248">
      <w:r w:rsidRPr="00202912">
        <w:t>Итого: 34ч</w:t>
      </w:r>
    </w:p>
    <w:p w:rsidR="00FF6248" w:rsidRPr="00FF6248" w:rsidRDefault="00FF6248" w:rsidP="00FF6248">
      <w:pPr>
        <w:ind w:left="-540"/>
        <w:rPr>
          <w:sz w:val="28"/>
          <w:szCs w:val="28"/>
        </w:rPr>
      </w:pPr>
    </w:p>
    <w:sectPr w:rsidR="00FF6248" w:rsidRPr="00FF6248" w:rsidSect="00A94AED">
      <w:pgSz w:w="11906" w:h="16838"/>
      <w:pgMar w:top="719" w:right="850" w:bottom="540" w:left="19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171F"/>
    <w:multiLevelType w:val="multilevel"/>
    <w:tmpl w:val="8EB2E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1466C8"/>
    <w:multiLevelType w:val="multilevel"/>
    <w:tmpl w:val="BE70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A9320F"/>
    <w:multiLevelType w:val="multilevel"/>
    <w:tmpl w:val="4B847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F67CA5"/>
    <w:multiLevelType w:val="multilevel"/>
    <w:tmpl w:val="1D00E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B254CF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6248"/>
    <w:rsid w:val="00202912"/>
    <w:rsid w:val="002B389C"/>
    <w:rsid w:val="003E5EBB"/>
    <w:rsid w:val="008101D4"/>
    <w:rsid w:val="009A20C7"/>
    <w:rsid w:val="009C3F3E"/>
    <w:rsid w:val="00A94AED"/>
    <w:rsid w:val="00C432E5"/>
    <w:rsid w:val="00E868F7"/>
    <w:rsid w:val="00EA7CA3"/>
    <w:rsid w:val="00FA0912"/>
    <w:rsid w:val="00FF6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6248"/>
    <w:pPr>
      <w:suppressAutoHyphens w:val="0"/>
      <w:spacing w:before="100" w:beforeAutospacing="1" w:after="100" w:afterAutospacing="1"/>
    </w:pPr>
    <w:rPr>
      <w:lang w:eastAsia="ru-RU"/>
    </w:rPr>
  </w:style>
  <w:style w:type="table" w:styleId="a4">
    <w:name w:val="Table Grid"/>
    <w:basedOn w:val="a1"/>
    <w:uiPriority w:val="39"/>
    <w:rsid w:val="00FF62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FF6248"/>
  </w:style>
  <w:style w:type="paragraph" w:styleId="a5">
    <w:name w:val="List Paragraph"/>
    <w:basedOn w:val="a"/>
    <w:qFormat/>
    <w:rsid w:val="009C3F3E"/>
    <w:pPr>
      <w:suppressAutoHyphens w:val="0"/>
      <w:ind w:left="720"/>
      <w:contextualSpacing/>
    </w:pPr>
    <w:rPr>
      <w:bCs/>
      <w:color w:val="000000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C3F3E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3318</Words>
  <Characters>18919</Characters>
  <Application>Microsoft Office Word</Application>
  <DocSecurity>0</DocSecurity>
  <Lines>157</Lines>
  <Paragraphs>44</Paragraphs>
  <ScaleCrop>false</ScaleCrop>
  <Company/>
  <LinksUpToDate>false</LinksUpToDate>
  <CharactersWithSpaces>22193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W7-Pro</cp:lastModifiedBy>
  <cp:revision>6</cp:revision>
  <dcterms:created xsi:type="dcterms:W3CDTF">2019-08-28T02:36:00Z</dcterms:created>
  <dcterms:modified xsi:type="dcterms:W3CDTF">2019-09-10T01:38:00Z</dcterms:modified>
</cp:coreProperties>
</file>