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3C5" w:rsidRDefault="00E463C5" w:rsidP="00E74E70">
      <w:pPr>
        <w:ind w:left="-567" w:right="20"/>
        <w:jc w:val="center"/>
        <w:rPr>
          <w:b/>
          <w:bCs/>
        </w:rPr>
      </w:pPr>
      <w:r>
        <w:rPr>
          <w:rFonts w:eastAsiaTheme="minorHAnsi"/>
          <w:noProof/>
        </w:rPr>
        <w:drawing>
          <wp:inline distT="0" distB="0" distL="0" distR="0">
            <wp:extent cx="6096000" cy="9810750"/>
            <wp:effectExtent l="19050" t="0" r="0" b="0"/>
            <wp:docPr id="1" name="Рисунок 1" descr="C:\Users\W7-Pro\Pictures\2019-09-13\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7-Pro\Pictures\2019-09-13\007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099667" cy="9816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3C5" w:rsidRDefault="00E463C5" w:rsidP="00E74E70">
      <w:pPr>
        <w:ind w:left="-567" w:right="20"/>
        <w:jc w:val="center"/>
        <w:rPr>
          <w:b/>
          <w:bCs/>
        </w:rPr>
      </w:pPr>
    </w:p>
    <w:p w:rsidR="00E74E70" w:rsidRDefault="00E74E70" w:rsidP="00E74E70">
      <w:pPr>
        <w:ind w:left="-567" w:right="20"/>
        <w:jc w:val="center"/>
        <w:rPr>
          <w:b/>
          <w:bCs/>
        </w:rPr>
      </w:pPr>
      <w:r w:rsidRPr="00E74E70">
        <w:rPr>
          <w:b/>
          <w:bCs/>
        </w:rPr>
        <w:lastRenderedPageBreak/>
        <w:t>ПОЯСНИТЕЛЬНАЯ ЗАПИСКА</w:t>
      </w:r>
    </w:p>
    <w:p w:rsidR="00BE282E" w:rsidRDefault="00BE282E" w:rsidP="00BE282E">
      <w:pPr>
        <w:jc w:val="both"/>
        <w:rPr>
          <w:color w:val="000000"/>
        </w:rPr>
      </w:pPr>
      <w:r w:rsidRPr="00700964">
        <w:rPr>
          <w:color w:val="000000"/>
        </w:rPr>
        <w:t xml:space="preserve">Рабочая программа по химии для </w:t>
      </w:r>
      <w:r>
        <w:rPr>
          <w:color w:val="000000"/>
        </w:rPr>
        <w:t>базового 11 класса</w:t>
      </w:r>
      <w:r w:rsidRPr="00700964">
        <w:rPr>
          <w:color w:val="000000"/>
        </w:rPr>
        <w:t xml:space="preserve"> составлена на основе</w:t>
      </w:r>
      <w:r>
        <w:rPr>
          <w:color w:val="000000"/>
        </w:rPr>
        <w:t>:</w:t>
      </w:r>
    </w:p>
    <w:p w:rsidR="00BE282E" w:rsidRDefault="00BE282E" w:rsidP="00BE282E">
      <w:pPr>
        <w:pStyle w:val="a5"/>
        <w:numPr>
          <w:ilvl w:val="0"/>
          <w:numId w:val="6"/>
        </w:numPr>
        <w:jc w:val="both"/>
        <w:rPr>
          <w:color w:val="000000"/>
        </w:rPr>
      </w:pPr>
      <w:r>
        <w:rPr>
          <w:color w:val="000000"/>
        </w:rPr>
        <w:t>Федерального закона «Об образовании в Российской Федерации» №273 от 29.12.2012 в действующей редакции;</w:t>
      </w:r>
    </w:p>
    <w:p w:rsidR="00BE282E" w:rsidRDefault="00BE282E" w:rsidP="00BE282E">
      <w:pPr>
        <w:pStyle w:val="a5"/>
        <w:numPr>
          <w:ilvl w:val="0"/>
          <w:numId w:val="6"/>
        </w:numPr>
        <w:jc w:val="both"/>
        <w:rPr>
          <w:color w:val="000000"/>
        </w:rPr>
      </w:pPr>
      <w:r>
        <w:rPr>
          <w:color w:val="000000"/>
        </w:rPr>
        <w:t xml:space="preserve">основной образовательной программы </w:t>
      </w:r>
      <w:r w:rsidR="00D97B46">
        <w:rPr>
          <w:color w:val="000000"/>
        </w:rPr>
        <w:t xml:space="preserve">среднего </w:t>
      </w:r>
      <w:r>
        <w:rPr>
          <w:color w:val="000000"/>
        </w:rPr>
        <w:t>общего образования;</w:t>
      </w:r>
    </w:p>
    <w:p w:rsidR="00BE282E" w:rsidRDefault="00BE282E" w:rsidP="00BE282E">
      <w:pPr>
        <w:pStyle w:val="a5"/>
        <w:numPr>
          <w:ilvl w:val="0"/>
          <w:numId w:val="6"/>
        </w:numPr>
        <w:jc w:val="both"/>
        <w:rPr>
          <w:color w:val="000000"/>
        </w:rPr>
      </w:pPr>
      <w:r>
        <w:rPr>
          <w:color w:val="000000"/>
        </w:rPr>
        <w:t>учебного плана МАОУ гимназии №2;</w:t>
      </w:r>
    </w:p>
    <w:p w:rsidR="00BE282E" w:rsidRPr="00BE282E" w:rsidRDefault="00BE282E" w:rsidP="00BE282E">
      <w:pPr>
        <w:pStyle w:val="a5"/>
        <w:numPr>
          <w:ilvl w:val="0"/>
          <w:numId w:val="6"/>
        </w:numPr>
        <w:ind w:right="20"/>
        <w:rPr>
          <w:bCs/>
        </w:rPr>
      </w:pPr>
      <w:r>
        <w:rPr>
          <w:bCs/>
        </w:rPr>
        <w:t>рабочей программе</w:t>
      </w:r>
      <w:r w:rsidRPr="00BE282E">
        <w:rPr>
          <w:bCs/>
        </w:rPr>
        <w:t>, автор О. С. Габриелян, базовый уровень, 201</w:t>
      </w:r>
      <w:r>
        <w:rPr>
          <w:bCs/>
        </w:rPr>
        <w:t>5</w:t>
      </w:r>
      <w:r w:rsidRPr="00BE282E">
        <w:rPr>
          <w:bCs/>
        </w:rPr>
        <w:t xml:space="preserve"> г. </w:t>
      </w:r>
    </w:p>
    <w:p w:rsidR="00BE282E" w:rsidRPr="00BE282E" w:rsidRDefault="00BE282E" w:rsidP="00BE282E">
      <w:pPr>
        <w:pStyle w:val="a3"/>
        <w:ind w:firstLine="708"/>
        <w:rPr>
          <w:b/>
          <w:iCs/>
          <w:sz w:val="24"/>
        </w:rPr>
      </w:pPr>
      <w:r w:rsidRPr="00BE282E">
        <w:rPr>
          <w:b/>
          <w:iCs/>
          <w:sz w:val="24"/>
        </w:rPr>
        <w:t>Место учебного предмета в учебном плане</w:t>
      </w:r>
    </w:p>
    <w:p w:rsidR="00BE282E" w:rsidRPr="00BE282E" w:rsidRDefault="00BE282E" w:rsidP="00BE282E">
      <w:pPr>
        <w:pStyle w:val="a3"/>
        <w:jc w:val="both"/>
        <w:rPr>
          <w:sz w:val="24"/>
        </w:rPr>
      </w:pPr>
      <w:r w:rsidRPr="00BE282E">
        <w:rPr>
          <w:iCs/>
          <w:sz w:val="24"/>
        </w:rPr>
        <w:t xml:space="preserve">Учебный план отводит на изучение химии в </w:t>
      </w:r>
      <w:r>
        <w:rPr>
          <w:iCs/>
          <w:sz w:val="24"/>
        </w:rPr>
        <w:t>11</w:t>
      </w:r>
      <w:r w:rsidRPr="00BE282E">
        <w:rPr>
          <w:iCs/>
          <w:sz w:val="24"/>
        </w:rPr>
        <w:t xml:space="preserve"> классе </w:t>
      </w:r>
      <w:r>
        <w:rPr>
          <w:iCs/>
          <w:sz w:val="24"/>
        </w:rPr>
        <w:t>1 ч в неделю, всего 34</w:t>
      </w:r>
      <w:r w:rsidRPr="00BE282E">
        <w:rPr>
          <w:iCs/>
          <w:sz w:val="24"/>
        </w:rPr>
        <w:t xml:space="preserve"> ч.</w:t>
      </w:r>
    </w:p>
    <w:p w:rsidR="00E74E70" w:rsidRPr="00E74E70" w:rsidRDefault="00E74E70" w:rsidP="00781C39">
      <w:pPr>
        <w:pStyle w:val="a3"/>
        <w:ind w:firstLine="567"/>
        <w:jc w:val="both"/>
        <w:rPr>
          <w:sz w:val="24"/>
          <w:szCs w:val="24"/>
          <w:u w:val="single"/>
        </w:rPr>
      </w:pPr>
      <w:r w:rsidRPr="00E74E70">
        <w:rPr>
          <w:sz w:val="24"/>
          <w:szCs w:val="24"/>
          <w:u w:val="single"/>
        </w:rPr>
        <w:t>Основные компетенции учебного курса:</w:t>
      </w:r>
    </w:p>
    <w:p w:rsidR="00E74E70" w:rsidRPr="00E74E70" w:rsidRDefault="00E74E70" w:rsidP="00781C39">
      <w:pPr>
        <w:widowControl w:val="0"/>
        <w:ind w:firstLine="567"/>
        <w:jc w:val="both"/>
      </w:pPr>
      <w:r w:rsidRPr="00E74E70">
        <w:rPr>
          <w:b/>
        </w:rPr>
        <w:t>Ценностно-смысловая компетенция (ЦСК).</w:t>
      </w:r>
      <w:r w:rsidRPr="00E74E70">
        <w:t xml:space="preserve"> Даная компетенция включает постановку ученика в ситуацию самоопределения. Мы должны в течение учебного процесса выявить химически способных учеников и помочь им в ситуации самоопределения. Собственно говоря, речь здесь идёт о профориентации. </w:t>
      </w:r>
    </w:p>
    <w:p w:rsidR="00E74E70" w:rsidRPr="00E74E70" w:rsidRDefault="00E74E70" w:rsidP="00781C39">
      <w:pPr>
        <w:widowControl w:val="0"/>
        <w:ind w:firstLine="567"/>
        <w:jc w:val="both"/>
        <w:rPr>
          <w:i/>
        </w:rPr>
      </w:pPr>
      <w:r w:rsidRPr="00E74E70">
        <w:rPr>
          <w:b/>
        </w:rPr>
        <w:t>Общекультурная компетенция (ОКК)</w:t>
      </w:r>
      <w:r w:rsidRPr="00E74E70">
        <w:t xml:space="preserve"> подразумевает, что непосредственно на уроках химии мы должны знакомить учеников с общественной моралью и традициями. Т.е. учителю необходимо внедрять такие приёмы работы на уроке, которые не отвлекали бы урок от основного содержания, но при этом были бы с подтекстом, благодаря которому ученики несознательно усваивали бы общекультурные компетенции.</w:t>
      </w:r>
    </w:p>
    <w:p w:rsidR="00E74E70" w:rsidRPr="00E74E70" w:rsidRDefault="00E74E70" w:rsidP="00781C39">
      <w:pPr>
        <w:widowControl w:val="0"/>
        <w:ind w:firstLine="567"/>
        <w:jc w:val="both"/>
        <w:rPr>
          <w:i/>
        </w:rPr>
      </w:pPr>
      <w:r w:rsidRPr="00E74E70">
        <w:rPr>
          <w:b/>
        </w:rPr>
        <w:t>Учебно-познавательная компетенция (УПК)</w:t>
      </w:r>
      <w:r w:rsidRPr="00E74E70">
        <w:t xml:space="preserve"> представляет собой совокупность учебных ситуаций, в которых ученик выступает как субъект и как объект процесса обучения одновременно, т.е. в данном случае речь идёт о самообучении. Соответственно реализация компетентностного подхода в части учебно-познавательной компетенции подразумевает использование учителем приёмов, способствующих обучению и развитию у учеников способности к самообразованию.</w:t>
      </w:r>
    </w:p>
    <w:p w:rsidR="00E74E70" w:rsidRPr="00E74E70" w:rsidRDefault="00D97B46" w:rsidP="00781C39">
      <w:pPr>
        <w:widowControl w:val="0"/>
        <w:ind w:firstLine="567"/>
        <w:jc w:val="both"/>
        <w:rPr>
          <w:i/>
        </w:rPr>
      </w:pPr>
      <w:r>
        <w:rPr>
          <w:b/>
        </w:rPr>
        <w:t xml:space="preserve">Информационная компетенция </w:t>
      </w:r>
      <w:r w:rsidR="00E74E70" w:rsidRPr="00E74E70">
        <w:t>в своей сути заключает процесс освоения учеником современных информационных технологий. Т.е. на уроке химии мы должны, как всегда, непреднамеренно для ученика, обучить его способам работы с информационными технологиями. От урока к уроку необходимо повышать уровень «первоисточников», таким образом, подготавливая ученика к адаптации в информационном пространстве современного мира.</w:t>
      </w:r>
    </w:p>
    <w:p w:rsidR="00E74E70" w:rsidRPr="00E74E70" w:rsidRDefault="00E74E70" w:rsidP="00781C39">
      <w:pPr>
        <w:widowControl w:val="0"/>
        <w:ind w:firstLine="567"/>
        <w:jc w:val="both"/>
        <w:rPr>
          <w:i/>
        </w:rPr>
      </w:pPr>
      <w:r w:rsidRPr="00E74E70">
        <w:rPr>
          <w:b/>
        </w:rPr>
        <w:t xml:space="preserve">Коммуникативная компетенция </w:t>
      </w:r>
      <w:r w:rsidRPr="00E74E70">
        <w:t>подразумевает под собой владение учеником средствами коммуникации. Необходимо, чтобы ученик на уроках общался с одноклассниками, умел истолковать для них материал. Т.е. создание коммуникационных приёмов на уроках химии подготавливает ученика к реализации себя в социуме.</w:t>
      </w:r>
    </w:p>
    <w:p w:rsidR="00E74E70" w:rsidRPr="00E74E70" w:rsidRDefault="00E74E70" w:rsidP="00781C39">
      <w:pPr>
        <w:widowControl w:val="0"/>
        <w:ind w:firstLine="567"/>
        <w:jc w:val="both"/>
      </w:pPr>
      <w:r w:rsidRPr="00E74E70">
        <w:rPr>
          <w:b/>
        </w:rPr>
        <w:t xml:space="preserve">Социально-трудовая компетенция </w:t>
      </w:r>
      <w:r w:rsidRPr="00E74E70">
        <w:t xml:space="preserve"> она предполагает овладение учеником знаниями и опытом в гражданско-общественной деятельности, в социально-трудовой сфере, в области семейных отношений и обязанностей, в вопросах экономики и права, а так же в профессиональном самоопределении. Т.е. данная компетенция подразумевает овладение детьми теми предметными знаниями, умениями и навыками, которые они будут использовать непосредственно в своей дальнейшей жизнедеятельности. Именно в начальной школе на уроках математики дети научаются считать, вычислять, измерять и т.д. Таким образом, необходимы постоянные закрепление, усовершенствование и контроль за данными базовыми умениями.</w:t>
      </w:r>
    </w:p>
    <w:p w:rsidR="00E74E70" w:rsidRDefault="00E74E70" w:rsidP="00781C39">
      <w:pPr>
        <w:widowControl w:val="0"/>
        <w:ind w:firstLine="567"/>
        <w:jc w:val="both"/>
      </w:pPr>
      <w:r w:rsidRPr="00E74E70">
        <w:rPr>
          <w:b/>
        </w:rPr>
        <w:t>Компетенция ли</w:t>
      </w:r>
      <w:r w:rsidR="00D97B46">
        <w:rPr>
          <w:b/>
        </w:rPr>
        <w:t>чностного самосовершенствования</w:t>
      </w:r>
      <w:r w:rsidRPr="00E74E70">
        <w:rPr>
          <w:b/>
        </w:rPr>
        <w:t>.</w:t>
      </w:r>
      <w:r w:rsidRPr="00E74E70">
        <w:t xml:space="preserve"> Эта компетенция подразумевает овладение учеником теми способами деятельности, которые пригодятся ему в </w:t>
      </w:r>
      <w:r w:rsidRPr="00E74E70">
        <w:rPr>
          <w:u w:val="single"/>
        </w:rPr>
        <w:t>определённой</w:t>
      </w:r>
      <w:r w:rsidRPr="00E74E70">
        <w:t xml:space="preserve"> современной жизненной ситуации. К ней относятся правила личной гигиены, забота о собственном здоровье, внутренняя культура, основы безопасности жизнедеятельности. Т.е. как и в случае с общекультурной компетенцией необходимо на подсознательном уровне сообщать ученику информацию, которая может потребоваться ему в его дальнейшей жизни. Но отличие этих двух компетенций в том, что первая направлена на функционирование личности в социуме, а вторая направлена как на самосовершенствование личности, так и на совершенствование личностью социума.</w:t>
      </w:r>
    </w:p>
    <w:p w:rsidR="00E74E70" w:rsidRDefault="00E74E70" w:rsidP="00781C39">
      <w:pPr>
        <w:ind w:right="40" w:firstLine="567"/>
        <w:jc w:val="both"/>
      </w:pPr>
      <w:r w:rsidRPr="00E74E70">
        <w:t>Программа предусматривает формирование у учащихся общеучебных умений и навыков, универсальных способов деятельности и ключевых компетенций: умение самостоятельно и мо</w:t>
      </w:r>
      <w:r w:rsidRPr="00E74E70">
        <w:softHyphen/>
        <w:t>тивированно организовывать свою познавательную деятельность; использование элементов при</w:t>
      </w:r>
      <w:r w:rsidRPr="00E74E70">
        <w:softHyphen/>
        <w:t xml:space="preserve">чинно-следственного и структурно-функционального </w:t>
      </w:r>
      <w:r w:rsidRPr="00E74E70">
        <w:lastRenderedPageBreak/>
        <w:t>анализа; определение сущностных харак</w:t>
      </w:r>
      <w:r w:rsidRPr="00E74E70">
        <w:softHyphen/>
        <w:t>теристик изучаемого объекта; умение развернуто обосновывать суждения, давать определения, приводить доказательства; оценивание и корректировка своего поведения в окружающем мире.</w:t>
      </w:r>
    </w:p>
    <w:p w:rsidR="00781C39" w:rsidRPr="00F05420" w:rsidRDefault="00781C39" w:rsidP="00781C39">
      <w:pPr>
        <w:tabs>
          <w:tab w:val="left" w:pos="576"/>
        </w:tabs>
        <w:autoSpaceDE w:val="0"/>
        <w:autoSpaceDN w:val="0"/>
        <w:adjustRightInd w:val="0"/>
        <w:ind w:left="-567"/>
        <w:jc w:val="center"/>
        <w:rPr>
          <w:b/>
        </w:rPr>
      </w:pPr>
      <w:r w:rsidRPr="00F05420">
        <w:rPr>
          <w:rFonts w:eastAsia="Calibri"/>
          <w:b/>
          <w:lang w:eastAsia="en-US"/>
        </w:rPr>
        <w:t>Требования к уровню подготовки обучающихся</w:t>
      </w:r>
    </w:p>
    <w:p w:rsidR="00781C39" w:rsidRDefault="00781C39" w:rsidP="00781C39">
      <w:r>
        <w:t xml:space="preserve">Должны </w:t>
      </w:r>
      <w:r w:rsidRPr="003D0538">
        <w:rPr>
          <w:b/>
          <w:u w:val="single"/>
        </w:rPr>
        <w:t>знать:</w:t>
      </w:r>
    </w:p>
    <w:p w:rsidR="00781C39" w:rsidRDefault="00781C39" w:rsidP="00781C39">
      <w:pPr>
        <w:pStyle w:val="a5"/>
        <w:numPr>
          <w:ilvl w:val="0"/>
          <w:numId w:val="3"/>
        </w:numPr>
        <w:ind w:hanging="153"/>
        <w:jc w:val="both"/>
        <w:rPr>
          <w:rFonts w:eastAsia="Calibri"/>
          <w:lang w:eastAsia="en-US"/>
        </w:rPr>
      </w:pPr>
      <w:r w:rsidRPr="00F05420">
        <w:rPr>
          <w:rFonts w:eastAsia="Calibri"/>
          <w:lang w:eastAsia="en-US"/>
        </w:rPr>
        <w:t>основные хим. понятия: вещество, хим. элемент, атом, ион, изотопы;</w:t>
      </w:r>
    </w:p>
    <w:p w:rsidR="00781C39" w:rsidRPr="00F05420" w:rsidRDefault="00781C39" w:rsidP="00781C39">
      <w:pPr>
        <w:pStyle w:val="a5"/>
        <w:numPr>
          <w:ilvl w:val="0"/>
          <w:numId w:val="3"/>
        </w:numPr>
        <w:ind w:hanging="153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периодический закон;</w:t>
      </w:r>
    </w:p>
    <w:p w:rsidR="00781C39" w:rsidRPr="00F05420" w:rsidRDefault="00781C39" w:rsidP="00781C39">
      <w:pPr>
        <w:pStyle w:val="a5"/>
        <w:numPr>
          <w:ilvl w:val="0"/>
          <w:numId w:val="3"/>
        </w:numPr>
        <w:ind w:hanging="153"/>
        <w:jc w:val="both"/>
        <w:rPr>
          <w:rFonts w:eastAsia="Calibri"/>
          <w:lang w:eastAsia="en-US"/>
        </w:rPr>
      </w:pPr>
      <w:r w:rsidRPr="00F05420">
        <w:rPr>
          <w:rFonts w:eastAsia="Calibri"/>
          <w:lang w:eastAsia="en-US"/>
        </w:rPr>
        <w:t>основные хим. понятия: хим. связь;</w:t>
      </w:r>
    </w:p>
    <w:p w:rsidR="00781C39" w:rsidRPr="00781C39" w:rsidRDefault="00781C39" w:rsidP="00781C39">
      <w:pPr>
        <w:pStyle w:val="a5"/>
        <w:numPr>
          <w:ilvl w:val="0"/>
          <w:numId w:val="3"/>
        </w:numPr>
        <w:ind w:hanging="153"/>
      </w:pPr>
      <w:r w:rsidRPr="00E74E70">
        <w:rPr>
          <w:rFonts w:eastAsia="Calibri"/>
          <w:lang w:eastAsia="en-US"/>
        </w:rPr>
        <w:t>понятия вещества молекулярного и нем</w:t>
      </w:r>
      <w:r>
        <w:rPr>
          <w:rFonts w:eastAsia="Calibri"/>
          <w:lang w:eastAsia="en-US"/>
        </w:rPr>
        <w:t>олекулярного строения;</w:t>
      </w:r>
    </w:p>
    <w:p w:rsidR="00781C39" w:rsidRPr="00781C39" w:rsidRDefault="00781C39" w:rsidP="00781C39">
      <w:pPr>
        <w:pStyle w:val="a5"/>
        <w:numPr>
          <w:ilvl w:val="0"/>
          <w:numId w:val="3"/>
        </w:numPr>
        <w:ind w:hanging="153"/>
      </w:pPr>
      <w:r w:rsidRPr="00781C39">
        <w:rPr>
          <w:rFonts w:eastAsia="Calibri"/>
          <w:lang w:eastAsia="en-US"/>
        </w:rPr>
        <w:t>понятия: аллотропия, изомерия, гомологи; закон постоянства состава вещества; растворы, электролит, неэлектролит;</w:t>
      </w:r>
    </w:p>
    <w:p w:rsidR="00781C39" w:rsidRPr="00F05420" w:rsidRDefault="00781C39" w:rsidP="00781C39">
      <w:pPr>
        <w:pStyle w:val="a5"/>
        <w:numPr>
          <w:ilvl w:val="0"/>
          <w:numId w:val="3"/>
        </w:numPr>
        <w:ind w:hanging="153"/>
        <w:jc w:val="both"/>
        <w:rPr>
          <w:rFonts w:eastAsia="Calibri"/>
          <w:lang w:eastAsia="en-US"/>
        </w:rPr>
      </w:pPr>
      <w:r w:rsidRPr="00F05420">
        <w:rPr>
          <w:rFonts w:eastAsia="Calibri"/>
          <w:lang w:eastAsia="en-US"/>
        </w:rPr>
        <w:t>общие способы получения металлов.</w:t>
      </w:r>
    </w:p>
    <w:p w:rsidR="00781C39" w:rsidRPr="003D0538" w:rsidRDefault="00781C39" w:rsidP="00781C39">
      <w:pPr>
        <w:pStyle w:val="a5"/>
        <w:numPr>
          <w:ilvl w:val="0"/>
          <w:numId w:val="3"/>
        </w:numPr>
        <w:ind w:hanging="153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важнейшие вещества: щелочи,</w:t>
      </w:r>
      <w:r w:rsidRPr="00E74E70">
        <w:rPr>
          <w:rFonts w:eastAsia="Calibri"/>
          <w:lang w:eastAsia="en-US"/>
        </w:rPr>
        <w:t>серную, соляную, азотную и уксусную кислоты;</w:t>
      </w:r>
    </w:p>
    <w:p w:rsidR="00781C39" w:rsidRPr="003D0538" w:rsidRDefault="00781C39" w:rsidP="00781C39">
      <w:pPr>
        <w:pStyle w:val="a5"/>
        <w:numPr>
          <w:ilvl w:val="0"/>
          <w:numId w:val="3"/>
        </w:numPr>
        <w:ind w:hanging="153"/>
      </w:pPr>
      <w:r>
        <w:rPr>
          <w:rFonts w:eastAsia="Calibri"/>
          <w:lang w:eastAsia="en-US"/>
        </w:rPr>
        <w:t>основные металлы и сплавы.</w:t>
      </w:r>
    </w:p>
    <w:p w:rsidR="00781C39" w:rsidRDefault="00781C39" w:rsidP="00781C39">
      <w:r>
        <w:t xml:space="preserve">Должны </w:t>
      </w:r>
      <w:r w:rsidRPr="003D0538">
        <w:rPr>
          <w:b/>
          <w:u w:val="single"/>
        </w:rPr>
        <w:t>уметь</w:t>
      </w:r>
      <w:r>
        <w:t>:</w:t>
      </w:r>
    </w:p>
    <w:p w:rsidR="00781C39" w:rsidRPr="003D0538" w:rsidRDefault="00781C39" w:rsidP="00781C39">
      <w:pPr>
        <w:pStyle w:val="a5"/>
        <w:numPr>
          <w:ilvl w:val="0"/>
          <w:numId w:val="4"/>
        </w:numPr>
        <w:ind w:left="142" w:hanging="153"/>
      </w:pPr>
      <w:r>
        <w:rPr>
          <w:rFonts w:eastAsia="Calibri"/>
          <w:lang w:eastAsia="en-US"/>
        </w:rPr>
        <w:t>определять заряд иона;</w:t>
      </w:r>
    </w:p>
    <w:p w:rsidR="00781C39" w:rsidRPr="003D0538" w:rsidRDefault="00781C39" w:rsidP="00781C39">
      <w:pPr>
        <w:pStyle w:val="a5"/>
        <w:numPr>
          <w:ilvl w:val="0"/>
          <w:numId w:val="4"/>
        </w:numPr>
        <w:ind w:left="142" w:hanging="153"/>
      </w:pPr>
      <w:r w:rsidRPr="00E74E70">
        <w:rPr>
          <w:rFonts w:eastAsia="Calibri"/>
          <w:lang w:eastAsia="en-US"/>
        </w:rPr>
        <w:t>характеризовать элементы по и</w:t>
      </w:r>
      <w:r>
        <w:rPr>
          <w:rFonts w:eastAsia="Calibri"/>
          <w:lang w:eastAsia="en-US"/>
        </w:rPr>
        <w:t>х положению в ПС Д.И Менделеева;</w:t>
      </w:r>
    </w:p>
    <w:p w:rsidR="00781C39" w:rsidRPr="003D0538" w:rsidRDefault="00781C39" w:rsidP="00781C39">
      <w:pPr>
        <w:pStyle w:val="a5"/>
        <w:numPr>
          <w:ilvl w:val="0"/>
          <w:numId w:val="4"/>
        </w:numPr>
        <w:ind w:left="142" w:hanging="153"/>
      </w:pPr>
      <w:r w:rsidRPr="00E74E70">
        <w:rPr>
          <w:rFonts w:eastAsia="Calibri"/>
          <w:lang w:eastAsia="en-US"/>
        </w:rPr>
        <w:t>определять тип хим</w:t>
      </w:r>
      <w:r>
        <w:rPr>
          <w:rFonts w:eastAsia="Calibri"/>
          <w:lang w:eastAsia="en-US"/>
        </w:rPr>
        <w:t>ической</w:t>
      </w:r>
      <w:r w:rsidRPr="00E74E70">
        <w:rPr>
          <w:rFonts w:eastAsia="Calibri"/>
          <w:lang w:eastAsia="en-US"/>
        </w:rPr>
        <w:t xml:space="preserve"> связи в соед</w:t>
      </w:r>
      <w:r>
        <w:rPr>
          <w:rFonts w:eastAsia="Calibri"/>
          <w:lang w:eastAsia="en-US"/>
        </w:rPr>
        <w:t>инениях</w:t>
      </w:r>
      <w:r w:rsidRPr="00E74E70">
        <w:rPr>
          <w:rFonts w:eastAsia="Calibri"/>
          <w:lang w:eastAsia="en-US"/>
        </w:rPr>
        <w:t>, объяснять зависимость с</w:t>
      </w:r>
      <w:r>
        <w:rPr>
          <w:rFonts w:eastAsia="Calibri"/>
          <w:lang w:eastAsia="en-US"/>
        </w:rPr>
        <w:t>войств от их состава и строения;</w:t>
      </w:r>
    </w:p>
    <w:p w:rsidR="00781C39" w:rsidRPr="003D0538" w:rsidRDefault="00781C39" w:rsidP="00781C39">
      <w:pPr>
        <w:pStyle w:val="a5"/>
        <w:numPr>
          <w:ilvl w:val="0"/>
          <w:numId w:val="4"/>
        </w:numPr>
        <w:ind w:left="142" w:hanging="153"/>
      </w:pPr>
      <w:r w:rsidRPr="00E74E70">
        <w:rPr>
          <w:rFonts w:eastAsia="Calibri"/>
          <w:lang w:eastAsia="en-US"/>
        </w:rPr>
        <w:t>использовать приобретенные знания и умения в практической деятельности и повседневной жизни для приготовления растворов заданной концен</w:t>
      </w:r>
      <w:r>
        <w:rPr>
          <w:rFonts w:eastAsia="Calibri"/>
          <w:lang w:eastAsia="en-US"/>
        </w:rPr>
        <w:t>трации в быту и на производстве;</w:t>
      </w:r>
    </w:p>
    <w:p w:rsidR="00781C39" w:rsidRPr="003D0538" w:rsidRDefault="00781C39" w:rsidP="00781C39">
      <w:pPr>
        <w:pStyle w:val="a5"/>
        <w:numPr>
          <w:ilvl w:val="0"/>
          <w:numId w:val="4"/>
        </w:numPr>
        <w:ind w:left="142" w:hanging="153"/>
      </w:pPr>
      <w:r w:rsidRPr="00E74E70">
        <w:rPr>
          <w:rFonts w:eastAsia="Calibri"/>
          <w:lang w:eastAsia="en-US"/>
        </w:rPr>
        <w:t>определять характер среды в водных раст</w:t>
      </w:r>
      <w:r>
        <w:rPr>
          <w:rFonts w:eastAsia="Calibri"/>
          <w:lang w:eastAsia="en-US"/>
        </w:rPr>
        <w:t>ворах неорганических соединений;</w:t>
      </w:r>
    </w:p>
    <w:p w:rsidR="00781C39" w:rsidRPr="003D0538" w:rsidRDefault="00781C39" w:rsidP="00781C39">
      <w:pPr>
        <w:pStyle w:val="a5"/>
        <w:numPr>
          <w:ilvl w:val="0"/>
          <w:numId w:val="4"/>
        </w:numPr>
        <w:ind w:left="142" w:hanging="153"/>
      </w:pPr>
      <w:r w:rsidRPr="00E74E70">
        <w:rPr>
          <w:rFonts w:eastAsia="Calibri"/>
          <w:lang w:eastAsia="en-US"/>
        </w:rPr>
        <w:t>определ</w:t>
      </w:r>
      <w:r>
        <w:rPr>
          <w:rFonts w:eastAsia="Calibri"/>
          <w:lang w:eastAsia="en-US"/>
        </w:rPr>
        <w:t>ять окислитель и восстановитель;</w:t>
      </w:r>
    </w:p>
    <w:p w:rsidR="00781C39" w:rsidRPr="003D0538" w:rsidRDefault="00781C39" w:rsidP="00781C39">
      <w:pPr>
        <w:pStyle w:val="a5"/>
        <w:numPr>
          <w:ilvl w:val="0"/>
          <w:numId w:val="4"/>
        </w:numPr>
        <w:ind w:left="142" w:hanging="153"/>
      </w:pPr>
      <w:r w:rsidRPr="00E74E70">
        <w:rPr>
          <w:rFonts w:eastAsia="Calibri"/>
          <w:lang w:eastAsia="en-US"/>
        </w:rPr>
        <w:t>характеризовать общие химические свойства</w:t>
      </w:r>
      <w:r>
        <w:rPr>
          <w:rFonts w:eastAsia="Calibri"/>
          <w:lang w:eastAsia="en-US"/>
        </w:rPr>
        <w:t xml:space="preserve"> металлов и неметаллов;</w:t>
      </w:r>
    </w:p>
    <w:p w:rsidR="00781C39" w:rsidRPr="003D0538" w:rsidRDefault="00781C39" w:rsidP="00781C39">
      <w:pPr>
        <w:pStyle w:val="a5"/>
        <w:numPr>
          <w:ilvl w:val="0"/>
          <w:numId w:val="4"/>
        </w:numPr>
        <w:ind w:left="142" w:hanging="153"/>
      </w:pPr>
      <w:r w:rsidRPr="00E74E70">
        <w:rPr>
          <w:rFonts w:eastAsia="Calibri"/>
          <w:lang w:eastAsia="en-US"/>
        </w:rPr>
        <w:t>называть изученные вещества по «тривиальной» номенклатуре; объяснять зависимость свойств от их состава и строения;</w:t>
      </w:r>
    </w:p>
    <w:p w:rsidR="00781C39" w:rsidRPr="00781C39" w:rsidRDefault="00781C39" w:rsidP="00781C39">
      <w:pPr>
        <w:pStyle w:val="a5"/>
        <w:numPr>
          <w:ilvl w:val="0"/>
          <w:numId w:val="4"/>
        </w:numPr>
        <w:ind w:left="142" w:hanging="153"/>
      </w:pPr>
      <w:r w:rsidRPr="00E74E70">
        <w:rPr>
          <w:rFonts w:eastAsia="Calibri"/>
          <w:lang w:eastAsia="en-US"/>
        </w:rPr>
        <w:t>объяснять зависимость положения химического равновесия от различных факторов.</w:t>
      </w:r>
    </w:p>
    <w:p w:rsidR="001521B0" w:rsidRDefault="001521B0" w:rsidP="001521B0">
      <w:pPr>
        <w:pStyle w:val="a5"/>
        <w:jc w:val="center"/>
        <w:rPr>
          <w:iCs/>
        </w:rPr>
      </w:pPr>
      <w:r w:rsidRPr="00F05420">
        <w:rPr>
          <w:b/>
          <w:iCs/>
        </w:rPr>
        <w:t>Тематическое планирование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0"/>
        <w:gridCol w:w="2881"/>
        <w:gridCol w:w="1508"/>
        <w:gridCol w:w="1609"/>
        <w:gridCol w:w="2128"/>
      </w:tblGrid>
      <w:tr w:rsidR="001521B0" w:rsidRPr="00EB42F3" w:rsidTr="00C03F20"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B0" w:rsidRPr="00EB42F3" w:rsidRDefault="001521B0" w:rsidP="00C03F20">
            <w:pPr>
              <w:jc w:val="center"/>
            </w:pPr>
            <w:r w:rsidRPr="00EB42F3">
              <w:t>№ уроков</w:t>
            </w:r>
          </w:p>
        </w:tc>
        <w:tc>
          <w:tcPr>
            <w:tcW w:w="2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B0" w:rsidRPr="00EB42F3" w:rsidRDefault="001521B0" w:rsidP="00C03F20">
            <w:pPr>
              <w:jc w:val="center"/>
            </w:pPr>
            <w:r w:rsidRPr="00EB42F3">
              <w:t>Название раздела, глав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B0" w:rsidRPr="00EB42F3" w:rsidRDefault="001521B0" w:rsidP="00C03F20">
            <w:pPr>
              <w:tabs>
                <w:tab w:val="left" w:pos="562"/>
              </w:tabs>
              <w:jc w:val="center"/>
              <w:rPr>
                <w:bCs/>
              </w:rPr>
            </w:pPr>
            <w:r w:rsidRPr="00EB42F3">
              <w:t>Количество часов</w:t>
            </w:r>
          </w:p>
        </w:tc>
      </w:tr>
      <w:tr w:rsidR="001521B0" w:rsidRPr="00EB42F3" w:rsidTr="00C03F2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1B0" w:rsidRPr="00EB42F3" w:rsidRDefault="001521B0" w:rsidP="00C03F20">
            <w:pPr>
              <w:spacing w:line="276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1B0" w:rsidRPr="00EB42F3" w:rsidRDefault="001521B0" w:rsidP="00C03F20">
            <w:pPr>
              <w:spacing w:line="276" w:lineRule="auto"/>
            </w:pP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B0" w:rsidRPr="00EB42F3" w:rsidRDefault="001521B0" w:rsidP="00C03F20">
            <w:pPr>
              <w:jc w:val="center"/>
            </w:pPr>
            <w:r w:rsidRPr="00EB42F3">
              <w:t>Всего</w:t>
            </w:r>
          </w:p>
        </w:tc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B0" w:rsidRPr="00EB42F3" w:rsidRDefault="001521B0" w:rsidP="00C03F20">
            <w:pPr>
              <w:tabs>
                <w:tab w:val="left" w:pos="562"/>
              </w:tabs>
              <w:jc w:val="center"/>
              <w:rPr>
                <w:bCs/>
              </w:rPr>
            </w:pPr>
            <w:r w:rsidRPr="00EB42F3">
              <w:rPr>
                <w:bCs/>
              </w:rPr>
              <w:t>Из них (формы контроля)</w:t>
            </w:r>
          </w:p>
        </w:tc>
      </w:tr>
      <w:tr w:rsidR="001521B0" w:rsidRPr="00EB42F3" w:rsidTr="00C03F2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1B0" w:rsidRPr="00EB42F3" w:rsidRDefault="001521B0" w:rsidP="00C03F20">
            <w:pPr>
              <w:spacing w:line="276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1B0" w:rsidRPr="00EB42F3" w:rsidRDefault="001521B0" w:rsidP="00C03F20">
            <w:pPr>
              <w:spacing w:line="276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1B0" w:rsidRPr="00EB42F3" w:rsidRDefault="001521B0" w:rsidP="00C03F20">
            <w:pPr>
              <w:spacing w:line="276" w:lineRule="auto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B0" w:rsidRPr="00EB42F3" w:rsidRDefault="001521B0" w:rsidP="00C03F20">
            <w:pPr>
              <w:jc w:val="center"/>
            </w:pPr>
            <w:r w:rsidRPr="00EB42F3">
              <w:t>контрольных работ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B0" w:rsidRPr="00EB42F3" w:rsidRDefault="001521B0" w:rsidP="00C03F20">
            <w:pPr>
              <w:tabs>
                <w:tab w:val="left" w:pos="562"/>
              </w:tabs>
              <w:jc w:val="center"/>
              <w:rPr>
                <w:bCs/>
              </w:rPr>
            </w:pPr>
            <w:r w:rsidRPr="00EB42F3">
              <w:rPr>
                <w:bCs/>
              </w:rPr>
              <w:t>практических работ</w:t>
            </w:r>
          </w:p>
        </w:tc>
      </w:tr>
      <w:tr w:rsidR="001521B0" w:rsidRPr="00EB42F3" w:rsidTr="00C03F20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B0" w:rsidRPr="00EB42F3" w:rsidRDefault="001521B0" w:rsidP="00C03F20">
            <w:pPr>
              <w:jc w:val="center"/>
            </w:pPr>
            <w:r>
              <w:t>1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B0" w:rsidRPr="005124EC" w:rsidRDefault="001521B0" w:rsidP="00C03F20">
            <w:r w:rsidRPr="005124EC">
              <w:rPr>
                <w:color w:val="000000"/>
                <w:spacing w:val="-3"/>
              </w:rPr>
              <w:t xml:space="preserve">Строение вещества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B0" w:rsidRPr="00EB42F3" w:rsidRDefault="00F05420" w:rsidP="001521B0">
            <w:pPr>
              <w:jc w:val="center"/>
            </w:pPr>
            <w:r>
              <w:t>15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B0" w:rsidRPr="00EB42F3" w:rsidRDefault="001521B0" w:rsidP="00C03F20">
            <w:pPr>
              <w:jc w:val="center"/>
            </w:pPr>
            <w:r w:rsidRPr="00EB42F3">
              <w:t xml:space="preserve"> 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B0" w:rsidRPr="00EB42F3" w:rsidRDefault="001521B0" w:rsidP="00C03F20">
            <w:pPr>
              <w:tabs>
                <w:tab w:val="left" w:pos="562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1521B0" w:rsidRPr="00EB42F3" w:rsidTr="00C03F20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B0" w:rsidRPr="00EB42F3" w:rsidRDefault="00F05420" w:rsidP="00C03F20">
            <w:pPr>
              <w:jc w:val="center"/>
            </w:pPr>
            <w:r>
              <w:t>2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B0" w:rsidRPr="005124EC" w:rsidRDefault="001521B0" w:rsidP="00C03F20">
            <w:pPr>
              <w:shd w:val="clear" w:color="auto" w:fill="FFFFFF"/>
            </w:pPr>
            <w:r w:rsidRPr="005124EC">
              <w:rPr>
                <w:color w:val="000000"/>
                <w:spacing w:val="-3"/>
              </w:rPr>
              <w:t xml:space="preserve">Химические реакции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B0" w:rsidRPr="00EB42F3" w:rsidRDefault="00F05420" w:rsidP="00C03F20">
            <w:pPr>
              <w:jc w:val="center"/>
            </w:pPr>
            <w:r>
              <w:t>11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B0" w:rsidRPr="00EB42F3" w:rsidRDefault="001521B0" w:rsidP="00C03F20">
            <w:pPr>
              <w:jc w:val="center"/>
            </w:pPr>
            <w:r w:rsidRPr="00EB42F3">
              <w:t>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B0" w:rsidRPr="00EB42F3" w:rsidRDefault="00F05420" w:rsidP="00F05420">
            <w:pPr>
              <w:tabs>
                <w:tab w:val="left" w:pos="562"/>
              </w:tabs>
              <w:rPr>
                <w:bCs/>
              </w:rPr>
            </w:pPr>
            <w:r>
              <w:rPr>
                <w:bCs/>
              </w:rPr>
              <w:t>1 (лабораторный опыт)</w:t>
            </w:r>
          </w:p>
        </w:tc>
      </w:tr>
      <w:tr w:rsidR="001521B0" w:rsidRPr="00EB42F3" w:rsidTr="00C03F20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B0" w:rsidRPr="00EB42F3" w:rsidRDefault="00F05420" w:rsidP="00C03F20">
            <w:pPr>
              <w:jc w:val="center"/>
            </w:pPr>
            <w:r>
              <w:t>3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B0" w:rsidRPr="005124EC" w:rsidRDefault="001521B0" w:rsidP="00F05420">
            <w:r w:rsidRPr="005124EC">
              <w:rPr>
                <w:color w:val="000000"/>
                <w:spacing w:val="-3"/>
              </w:rPr>
              <w:t>Вещества</w:t>
            </w:r>
            <w:r w:rsidR="00F05420">
              <w:rPr>
                <w:color w:val="000000"/>
                <w:spacing w:val="-3"/>
              </w:rPr>
              <w:t xml:space="preserve"> и </w:t>
            </w:r>
            <w:r w:rsidRPr="005124EC">
              <w:rPr>
                <w:color w:val="000000"/>
                <w:spacing w:val="-3"/>
              </w:rPr>
              <w:t xml:space="preserve"> их </w:t>
            </w:r>
            <w:r w:rsidR="00F05420">
              <w:rPr>
                <w:color w:val="000000"/>
                <w:spacing w:val="-3"/>
              </w:rPr>
              <w:t>превращения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B0" w:rsidRPr="00EB42F3" w:rsidRDefault="00F05420" w:rsidP="00C03F20">
            <w:pPr>
              <w:jc w:val="center"/>
            </w:pPr>
            <w:r>
              <w:t>8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B0" w:rsidRPr="00EB42F3" w:rsidRDefault="001521B0" w:rsidP="00C03F20">
            <w:pPr>
              <w:jc w:val="center"/>
            </w:pPr>
            <w:r>
              <w:t>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B0" w:rsidRPr="00EB42F3" w:rsidRDefault="00F05420" w:rsidP="00C03F20">
            <w:pPr>
              <w:tabs>
                <w:tab w:val="left" w:pos="562"/>
              </w:tabs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1521B0" w:rsidRPr="00EB42F3" w:rsidTr="00C03F20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B0" w:rsidRPr="00EB42F3" w:rsidRDefault="001521B0" w:rsidP="00C03F20">
            <w:pPr>
              <w:jc w:val="center"/>
            </w:pP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B0" w:rsidRPr="00EB42F3" w:rsidRDefault="001521B0" w:rsidP="00C03F20">
            <w:pPr>
              <w:shd w:val="clear" w:color="auto" w:fill="FFFFFF"/>
              <w:outlineLvl w:val="0"/>
              <w:rPr>
                <w:bCs/>
                <w:color w:val="000000"/>
              </w:rPr>
            </w:pPr>
            <w:r w:rsidRPr="00EB42F3">
              <w:rPr>
                <w:bCs/>
                <w:color w:val="000000"/>
              </w:rPr>
              <w:t xml:space="preserve"> итого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B0" w:rsidRPr="00EB42F3" w:rsidRDefault="00F05420" w:rsidP="00C03F20">
            <w:pPr>
              <w:jc w:val="center"/>
            </w:pPr>
            <w:r>
              <w:t>34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B0" w:rsidRPr="00EB42F3" w:rsidRDefault="00F05420" w:rsidP="00C03F20">
            <w:pPr>
              <w:jc w:val="center"/>
            </w:pPr>
            <w:r>
              <w:t>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B0" w:rsidRPr="00EB42F3" w:rsidRDefault="00F05420" w:rsidP="00F05420">
            <w:pPr>
              <w:tabs>
                <w:tab w:val="left" w:pos="562"/>
              </w:tabs>
              <w:rPr>
                <w:bCs/>
              </w:rPr>
            </w:pPr>
            <w:r>
              <w:rPr>
                <w:bCs/>
              </w:rPr>
              <w:t>1 и 1 Л.о.</w:t>
            </w:r>
          </w:p>
        </w:tc>
      </w:tr>
    </w:tbl>
    <w:p w:rsidR="00781C39" w:rsidRPr="00A45D8A" w:rsidRDefault="00781C39" w:rsidP="00781C39">
      <w:pPr>
        <w:ind w:firstLine="709"/>
        <w:jc w:val="center"/>
        <w:rPr>
          <w:b/>
        </w:rPr>
      </w:pPr>
      <w:r w:rsidRPr="00A45D8A">
        <w:rPr>
          <w:b/>
        </w:rPr>
        <w:t>Содержание программы</w:t>
      </w:r>
    </w:p>
    <w:p w:rsidR="00781C39" w:rsidRPr="00A45D8A" w:rsidRDefault="00781C39" w:rsidP="00781C39">
      <w:pPr>
        <w:ind w:firstLine="709"/>
        <w:jc w:val="both"/>
      </w:pPr>
      <w:r w:rsidRPr="00A45D8A">
        <w:t xml:space="preserve">За основу взята программа курса химии для </w:t>
      </w:r>
      <w:r w:rsidRPr="00A45D8A">
        <w:rPr>
          <w:lang w:val="en-US"/>
        </w:rPr>
        <w:t>X</w:t>
      </w:r>
      <w:r w:rsidRPr="00A45D8A">
        <w:t>–</w:t>
      </w:r>
      <w:r w:rsidRPr="00A45D8A">
        <w:rPr>
          <w:lang w:val="en-US"/>
        </w:rPr>
        <w:t>XI</w:t>
      </w:r>
      <w:r w:rsidRPr="00A45D8A">
        <w:t xml:space="preserve"> классов общеобразовательных учреждений (</w:t>
      </w:r>
      <w:r>
        <w:t>базовый</w:t>
      </w:r>
      <w:r w:rsidRPr="00A45D8A">
        <w:t xml:space="preserve"> уровень) О.С. Габриеляна и Стандарт среднего общего образования по химии (</w:t>
      </w:r>
      <w:r>
        <w:t>базовый</w:t>
      </w:r>
      <w:r w:rsidRPr="00A45D8A">
        <w:t xml:space="preserve"> уровень).</w:t>
      </w:r>
    </w:p>
    <w:p w:rsidR="00781C39" w:rsidRPr="00A45D8A" w:rsidRDefault="00781C39" w:rsidP="00781C39">
      <w:pPr>
        <w:ind w:firstLine="561"/>
        <w:jc w:val="both"/>
        <w:rPr>
          <w:b/>
          <w:color w:val="000000"/>
        </w:rPr>
      </w:pPr>
      <w:r w:rsidRPr="00A45D8A">
        <w:rPr>
          <w:b/>
          <w:color w:val="000000"/>
          <w:spacing w:val="-3"/>
        </w:rPr>
        <w:t>Строение атома. Периодический закон Д.И. Менделеева (</w:t>
      </w:r>
      <w:r>
        <w:rPr>
          <w:b/>
          <w:color w:val="000000"/>
          <w:spacing w:val="-3"/>
        </w:rPr>
        <w:t>15</w:t>
      </w:r>
      <w:r w:rsidRPr="00A45D8A">
        <w:rPr>
          <w:b/>
          <w:color w:val="000000"/>
          <w:spacing w:val="-3"/>
        </w:rPr>
        <w:t xml:space="preserve"> часов).</w:t>
      </w:r>
    </w:p>
    <w:p w:rsidR="00781C39" w:rsidRPr="00FF0038" w:rsidRDefault="00781C39" w:rsidP="00781C39">
      <w:pPr>
        <w:jc w:val="both"/>
      </w:pPr>
      <w:r>
        <w:t xml:space="preserve">Атом. </w:t>
      </w:r>
      <w:r w:rsidRPr="00A45D8A">
        <w:t>Особенности строения электронных оболочек атомов переходных элементов. Периодический закон и периодическая система хими</w:t>
      </w:r>
      <w:r>
        <w:t>ческих элементов Д.И.Менделеева</w:t>
      </w:r>
      <w:r w:rsidRPr="00A45D8A">
        <w:t>.Ковалентная связь, ее разновидности и механизмы образования. Ионная связь. Металлическая связь. Единая природа химических связей. Качественный и количественный состав вещества. Кристаллические решетки.Чистые вещества и смеси. Способы разделения смесей и их использование. Полимеры: пластмассы, каучуки, волокна.</w:t>
      </w:r>
      <w:r w:rsidR="00FF0038" w:rsidRPr="00A45D8A">
        <w:t xml:space="preserve">Истинные растворы. Способы выражения концентрации растворов. Диссоциация электролитов в водных растворах.  </w:t>
      </w:r>
      <w:r w:rsidR="00FF0038" w:rsidRPr="00FF0038">
        <w:t>Понятие о коллоидах и их значение (золи, гели).</w:t>
      </w:r>
    </w:p>
    <w:p w:rsidR="00781C39" w:rsidRPr="00A45D8A" w:rsidRDefault="00781C39" w:rsidP="00781C39">
      <w:pPr>
        <w:shd w:val="clear" w:color="auto" w:fill="FFFFFF"/>
        <w:jc w:val="both"/>
        <w:rPr>
          <w:iCs/>
          <w:color w:val="000000"/>
          <w:spacing w:val="-3"/>
        </w:rPr>
      </w:pPr>
      <w:r w:rsidRPr="00A45D8A">
        <w:rPr>
          <w:bCs/>
        </w:rPr>
        <w:t>Практическая  работа№1 «Решение экспериментальных задач по определению пластмасс и волокон».</w:t>
      </w:r>
    </w:p>
    <w:p w:rsidR="00781C39" w:rsidRPr="00A45D8A" w:rsidRDefault="00781C39" w:rsidP="00781C39">
      <w:pPr>
        <w:shd w:val="clear" w:color="auto" w:fill="FFFFFF"/>
        <w:jc w:val="both"/>
        <w:rPr>
          <w:iCs/>
          <w:color w:val="000000"/>
          <w:spacing w:val="-3"/>
        </w:rPr>
      </w:pPr>
      <w:r w:rsidRPr="00A45D8A">
        <w:rPr>
          <w:b/>
        </w:rPr>
        <w:t>Химические реакции (1</w:t>
      </w:r>
      <w:r>
        <w:rPr>
          <w:b/>
        </w:rPr>
        <w:t>1</w:t>
      </w:r>
      <w:r w:rsidRPr="00A45D8A">
        <w:rPr>
          <w:b/>
        </w:rPr>
        <w:t xml:space="preserve"> часов).</w:t>
      </w:r>
    </w:p>
    <w:p w:rsidR="00781C39" w:rsidRPr="00A45D8A" w:rsidRDefault="00781C39" w:rsidP="00781C39">
      <w:pPr>
        <w:ind w:firstLine="561"/>
        <w:jc w:val="both"/>
      </w:pPr>
      <w:r w:rsidRPr="00A45D8A">
        <w:lastRenderedPageBreak/>
        <w:t xml:space="preserve">Классификация химических реакций в неорганической и органической химии по различным признакам. Гидролиз неорганических и органических соединений. Среда водных растворов: кислая, нейтральная, щелочная. Тепловой эффект химической реакции.Окислительно-восстановительные реакции. </w:t>
      </w:r>
      <w:r w:rsidRPr="00FF0038">
        <w:t>Электролиз растворов и расплавов.</w:t>
      </w:r>
      <w:r w:rsidRPr="00A45D8A">
        <w:t xml:space="preserve"> Практическое применение электролиза.</w:t>
      </w:r>
    </w:p>
    <w:p w:rsidR="00781C39" w:rsidRPr="00A45D8A" w:rsidRDefault="00781C39" w:rsidP="00781C39">
      <w:pPr>
        <w:ind w:firstLine="561"/>
        <w:jc w:val="both"/>
      </w:pPr>
      <w:r w:rsidRPr="00A45D8A">
        <w:t>Скорость реакции, ее зависимость от различных факторов. Катализаторы и катализ. Представление о ферментах, как биологических катализаторах белковой природы.</w:t>
      </w:r>
    </w:p>
    <w:p w:rsidR="00781C39" w:rsidRPr="00A45D8A" w:rsidRDefault="00781C39" w:rsidP="00781C39">
      <w:pPr>
        <w:ind w:firstLine="561"/>
        <w:jc w:val="both"/>
      </w:pPr>
      <w:r w:rsidRPr="00A45D8A">
        <w:t>Обратимость реакций. Химическое равновесие и способы его смещения.</w:t>
      </w:r>
    </w:p>
    <w:p w:rsidR="00781C39" w:rsidRPr="00A45D8A" w:rsidRDefault="00FF0038" w:rsidP="00781C39">
      <w:pPr>
        <w:jc w:val="both"/>
        <w:rPr>
          <w:bCs/>
        </w:rPr>
      </w:pPr>
      <w:r>
        <w:rPr>
          <w:bCs/>
        </w:rPr>
        <w:t>Лабораторный опыт № 1</w:t>
      </w:r>
      <w:r w:rsidR="00781C39" w:rsidRPr="00A45D8A">
        <w:rPr>
          <w:bCs/>
        </w:rPr>
        <w:t xml:space="preserve"> «</w:t>
      </w:r>
      <w:r>
        <w:rPr>
          <w:bCs/>
        </w:rPr>
        <w:t>Реакции, идущие с образованием осадка, газа или воды</w:t>
      </w:r>
      <w:r w:rsidR="00781C39" w:rsidRPr="00A45D8A">
        <w:rPr>
          <w:bCs/>
        </w:rPr>
        <w:t>».</w:t>
      </w:r>
    </w:p>
    <w:p w:rsidR="00781C39" w:rsidRPr="00A45D8A" w:rsidRDefault="00781C39" w:rsidP="00781C39">
      <w:pPr>
        <w:jc w:val="both"/>
        <w:rPr>
          <w:b/>
        </w:rPr>
      </w:pPr>
      <w:r w:rsidRPr="00A45D8A">
        <w:rPr>
          <w:b/>
        </w:rPr>
        <w:t xml:space="preserve">Вещества, их </w:t>
      </w:r>
      <w:r>
        <w:rPr>
          <w:b/>
        </w:rPr>
        <w:t>превращения</w:t>
      </w:r>
      <w:r w:rsidRPr="00A45D8A">
        <w:rPr>
          <w:b/>
        </w:rPr>
        <w:t xml:space="preserve"> (</w:t>
      </w:r>
      <w:r>
        <w:rPr>
          <w:b/>
        </w:rPr>
        <w:t xml:space="preserve">8 </w:t>
      </w:r>
      <w:r w:rsidRPr="00A45D8A">
        <w:rPr>
          <w:b/>
        </w:rPr>
        <w:t>часов).</w:t>
      </w:r>
    </w:p>
    <w:p w:rsidR="00781C39" w:rsidRPr="00A45D8A" w:rsidRDefault="00781C39" w:rsidP="00FF0038">
      <w:pPr>
        <w:ind w:firstLine="561"/>
        <w:jc w:val="both"/>
        <w:rPr>
          <w:bCs/>
        </w:rPr>
      </w:pPr>
      <w:r w:rsidRPr="00A45D8A">
        <w:t>Классификация неорганических соединений. Химические свойства основных классов неорганических соединений.</w:t>
      </w:r>
      <w:r w:rsidRPr="00A45D8A">
        <w:rPr>
          <w:bCs/>
        </w:rPr>
        <w:t xml:space="preserve">Металлы. Общие способы получения металлов. </w:t>
      </w:r>
      <w:r w:rsidRPr="00FF0038">
        <w:rPr>
          <w:bCs/>
        </w:rPr>
        <w:t>Понятие о коррозии металлов.</w:t>
      </w:r>
    </w:p>
    <w:p w:rsidR="00781C39" w:rsidRDefault="00781C39" w:rsidP="00781C39">
      <w:pPr>
        <w:ind w:firstLine="561"/>
        <w:jc w:val="both"/>
      </w:pPr>
      <w:r w:rsidRPr="00A45D8A">
        <w:t>Неметаллы. Окислительно-восстановительные свойства типичных неметаллов (на примере водорода, кислорода, галогенов и серы). Общая характеристика подгруппы галогенов (от фтора до йода). Благородные газы.</w:t>
      </w:r>
    </w:p>
    <w:p w:rsidR="00FF0038" w:rsidRDefault="00FF0038" w:rsidP="00781C39">
      <w:pPr>
        <w:ind w:firstLine="561"/>
        <w:jc w:val="both"/>
      </w:pPr>
      <w:r>
        <w:t>Кислоты. Основания. Соли. Их химические свойства.</w:t>
      </w:r>
    </w:p>
    <w:p w:rsidR="00FF0038" w:rsidRPr="00A45D8A" w:rsidRDefault="00FF0038" w:rsidP="00781C39">
      <w:pPr>
        <w:ind w:firstLine="561"/>
        <w:jc w:val="both"/>
      </w:pPr>
      <w:r>
        <w:t>Генетическая связь между классами неорганических и органических веществ.</w:t>
      </w:r>
    </w:p>
    <w:p w:rsidR="00781C39" w:rsidRPr="00EB396C" w:rsidRDefault="00781C39" w:rsidP="00781C39">
      <w:pPr>
        <w:jc w:val="both"/>
        <w:rPr>
          <w:b/>
          <w:bCs/>
        </w:rPr>
      </w:pPr>
      <w:r w:rsidRPr="00EB396C">
        <w:rPr>
          <w:b/>
          <w:bCs/>
        </w:rPr>
        <w:t>Итоговая контрольная работа по курсу химии (1час)</w:t>
      </w:r>
    </w:p>
    <w:p w:rsidR="00D0203A" w:rsidRDefault="00D0203A" w:rsidP="00D0203A">
      <w:pPr>
        <w:jc w:val="center"/>
        <w:rPr>
          <w:b/>
        </w:rPr>
      </w:pPr>
      <w:r w:rsidRPr="00A21694">
        <w:rPr>
          <w:b/>
        </w:rPr>
        <w:t>Календарно-тематическое планирование</w:t>
      </w:r>
    </w:p>
    <w:tbl>
      <w:tblPr>
        <w:tblW w:w="995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80"/>
        <w:gridCol w:w="850"/>
        <w:gridCol w:w="992"/>
        <w:gridCol w:w="4395"/>
        <w:gridCol w:w="1417"/>
        <w:gridCol w:w="1418"/>
      </w:tblGrid>
      <w:tr w:rsidR="00D0203A" w:rsidRPr="00A21694" w:rsidTr="00D0203A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  <w:r w:rsidRPr="00A21694">
              <w:rPr>
                <w:rFonts w:eastAsiaTheme="minorHAnsi"/>
                <w:lang w:eastAsia="en-US"/>
              </w:rPr>
              <w:t>№</w:t>
            </w:r>
          </w:p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  <w:r w:rsidRPr="00A21694">
              <w:rPr>
                <w:rFonts w:eastAsiaTheme="minorHAnsi"/>
                <w:lang w:eastAsia="en-US"/>
              </w:rPr>
              <w:t>урока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  <w:r w:rsidRPr="00A21694">
              <w:rPr>
                <w:rFonts w:eastAsiaTheme="minorHAnsi"/>
                <w:lang w:eastAsia="en-US"/>
              </w:rPr>
              <w:t>№</w:t>
            </w:r>
          </w:p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  <w:r w:rsidRPr="00A21694">
              <w:rPr>
                <w:rFonts w:eastAsiaTheme="minorHAnsi"/>
                <w:lang w:eastAsia="en-US"/>
              </w:rPr>
              <w:t>урока</w:t>
            </w:r>
          </w:p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  <w:r w:rsidRPr="00A21694">
              <w:rPr>
                <w:rFonts w:eastAsiaTheme="minorHAnsi"/>
                <w:lang w:eastAsia="en-US"/>
              </w:rPr>
              <w:t>(теме)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  <w:r w:rsidRPr="00A21694">
              <w:rPr>
                <w:rFonts w:eastAsiaTheme="minorHAnsi"/>
                <w:lang w:eastAsia="en-US"/>
              </w:rPr>
              <w:t>Примечание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  <w:r w:rsidRPr="00A21694">
              <w:rPr>
                <w:rFonts w:eastAsiaTheme="minorHAnsi"/>
                <w:lang w:eastAsia="en-US"/>
              </w:rPr>
              <w:t>Тема урока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both"/>
              <w:rPr>
                <w:rFonts w:eastAsiaTheme="minorHAnsi"/>
                <w:lang w:eastAsia="en-US"/>
              </w:rPr>
            </w:pPr>
            <w:r w:rsidRPr="00A21694">
              <w:rPr>
                <w:rFonts w:eastAsiaTheme="minorHAnsi"/>
                <w:lang w:eastAsia="en-US"/>
              </w:rPr>
              <w:t>Дата</w:t>
            </w:r>
          </w:p>
          <w:p w:rsidR="00D0203A" w:rsidRPr="00A21694" w:rsidRDefault="00D0203A" w:rsidP="00D0203A">
            <w:pPr>
              <w:jc w:val="both"/>
              <w:rPr>
                <w:rFonts w:eastAsiaTheme="minorHAnsi"/>
                <w:lang w:eastAsia="en-US"/>
              </w:rPr>
            </w:pPr>
            <w:r w:rsidRPr="00A21694">
              <w:rPr>
                <w:rFonts w:eastAsiaTheme="minorHAnsi"/>
                <w:lang w:eastAsia="en-US"/>
              </w:rPr>
              <w:t>проведения</w:t>
            </w:r>
          </w:p>
          <w:p w:rsidR="00D0203A" w:rsidRPr="00A21694" w:rsidRDefault="00D0203A" w:rsidP="00D0203A">
            <w:pPr>
              <w:jc w:val="both"/>
              <w:rPr>
                <w:rFonts w:eastAsiaTheme="minorHAnsi"/>
                <w:lang w:eastAsia="en-US"/>
              </w:rPr>
            </w:pPr>
            <w:r w:rsidRPr="00A21694">
              <w:rPr>
                <w:rFonts w:eastAsiaTheme="minorHAnsi"/>
                <w:lang w:eastAsia="en-US"/>
              </w:rPr>
              <w:t>урока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both"/>
              <w:rPr>
                <w:rFonts w:eastAsiaTheme="minorHAnsi"/>
                <w:lang w:eastAsia="en-US"/>
              </w:rPr>
            </w:pPr>
            <w:r w:rsidRPr="00A21694">
              <w:rPr>
                <w:rFonts w:eastAsiaTheme="minorHAnsi"/>
                <w:lang w:eastAsia="en-US"/>
              </w:rPr>
              <w:t>Дата</w:t>
            </w:r>
          </w:p>
          <w:p w:rsidR="00D0203A" w:rsidRPr="00A21694" w:rsidRDefault="00D0203A" w:rsidP="00D0203A">
            <w:pPr>
              <w:jc w:val="both"/>
              <w:rPr>
                <w:rFonts w:eastAsiaTheme="minorHAnsi"/>
                <w:lang w:eastAsia="en-US"/>
              </w:rPr>
            </w:pPr>
            <w:r w:rsidRPr="00A21694">
              <w:rPr>
                <w:rFonts w:eastAsiaTheme="minorHAnsi"/>
                <w:lang w:eastAsia="en-US"/>
              </w:rPr>
              <w:t>проведения</w:t>
            </w:r>
          </w:p>
          <w:p w:rsidR="00D0203A" w:rsidRPr="00A21694" w:rsidRDefault="00D0203A" w:rsidP="00D0203A">
            <w:pPr>
              <w:jc w:val="both"/>
              <w:rPr>
                <w:rFonts w:eastAsiaTheme="minorHAnsi"/>
                <w:lang w:eastAsia="en-US"/>
              </w:rPr>
            </w:pPr>
            <w:r w:rsidRPr="00A21694">
              <w:rPr>
                <w:rFonts w:eastAsiaTheme="minorHAnsi"/>
                <w:lang w:eastAsia="en-US"/>
              </w:rPr>
              <w:t>урока</w:t>
            </w:r>
          </w:p>
        </w:tc>
      </w:tr>
      <w:tr w:rsidR="00D0203A" w:rsidRPr="00A21694" w:rsidTr="00D0203A">
        <w:tc>
          <w:tcPr>
            <w:tcW w:w="85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A21694" w:rsidRDefault="00D0203A" w:rsidP="004F0183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F05420">
              <w:rPr>
                <w:bCs/>
                <w:color w:val="000000"/>
              </w:rPr>
              <w:t>Тема 1.</w:t>
            </w:r>
            <w:r w:rsidRPr="00A21694">
              <w:rPr>
                <w:b/>
                <w:bCs/>
                <w:color w:val="000000"/>
              </w:rPr>
              <w:t xml:space="preserve">Строение </w:t>
            </w:r>
            <w:r>
              <w:rPr>
                <w:b/>
                <w:bCs/>
                <w:color w:val="000000"/>
              </w:rPr>
              <w:t>вещества.</w:t>
            </w:r>
            <w:r w:rsidRPr="00A21694">
              <w:rPr>
                <w:b/>
                <w:color w:val="000000"/>
              </w:rPr>
              <w:t>(</w:t>
            </w:r>
            <w:r w:rsidR="004F0183">
              <w:rPr>
                <w:b/>
                <w:color w:val="000000"/>
              </w:rPr>
              <w:t>15</w:t>
            </w:r>
            <w:r w:rsidRPr="00A21694">
              <w:rPr>
                <w:b/>
                <w:color w:val="000000"/>
              </w:rPr>
              <w:t xml:space="preserve"> ч)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shd w:val="clear" w:color="auto" w:fill="FFFFFF"/>
              <w:jc w:val="center"/>
              <w:rPr>
                <w:bCs/>
                <w:color w:val="000000"/>
              </w:rPr>
            </w:pPr>
          </w:p>
        </w:tc>
      </w:tr>
      <w:tr w:rsidR="00D0203A" w:rsidRPr="00A21694" w:rsidTr="00D0203A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E7669E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  <w:r w:rsidRPr="00E7669E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E7669E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  <w:r w:rsidRPr="00E7669E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A21694" w:rsidRDefault="00D0203A" w:rsidP="00D0203A">
            <w:pPr>
              <w:rPr>
                <w:lang w:eastAsia="en-US"/>
              </w:rPr>
            </w:pPr>
            <w:r w:rsidRPr="00E74E70">
              <w:rPr>
                <w:rFonts w:eastAsia="Calibri"/>
                <w:lang w:eastAsia="en-US"/>
              </w:rPr>
              <w:t>Основные сведения о строении атома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D0203A" w:rsidRPr="00A21694" w:rsidTr="00D0203A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E7669E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E7669E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Default="00D0203A" w:rsidP="00D0203A">
            <w:pPr>
              <w:shd w:val="clear" w:color="auto" w:fill="FFFFFF"/>
              <w:ind w:left="-94"/>
            </w:pPr>
            <w:r>
              <w:t>Периодический закон и строение атома.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D0203A" w:rsidRPr="00A21694" w:rsidTr="00D0203A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E7669E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E7669E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A21694" w:rsidRDefault="00D0203A" w:rsidP="00D0203A">
            <w:pPr>
              <w:shd w:val="clear" w:color="auto" w:fill="FFFFFF"/>
              <w:ind w:left="-94"/>
              <w:rPr>
                <w:rFonts w:eastAsiaTheme="minorHAnsi"/>
                <w:lang w:eastAsia="en-US"/>
              </w:rPr>
            </w:pPr>
            <w:r>
              <w:t xml:space="preserve">Ионная химическая связь.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D0203A" w:rsidRPr="00A21694" w:rsidTr="00D0203A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E7669E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E7669E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A21694" w:rsidRDefault="00D0203A" w:rsidP="00D0203A">
            <w:pPr>
              <w:shd w:val="clear" w:color="auto" w:fill="FFFFFF"/>
              <w:ind w:left="-94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Ковалентная связь.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D0203A" w:rsidRPr="00A21694" w:rsidTr="00D0203A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E7669E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E7669E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A21694" w:rsidRDefault="00D0203A" w:rsidP="00D0203A">
            <w:pPr>
              <w:shd w:val="clear" w:color="auto" w:fill="FFFFFF"/>
              <w:ind w:left="-94"/>
              <w:rPr>
                <w:rFonts w:eastAsiaTheme="minorHAnsi"/>
                <w:lang w:eastAsia="en-US"/>
              </w:rPr>
            </w:pPr>
            <w:r>
              <w:t>Металлическая связь.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D0203A" w:rsidRPr="00A21694" w:rsidTr="00D0203A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E7669E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E7669E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A21694" w:rsidRDefault="00D0203A" w:rsidP="00D0203A">
            <w:pPr>
              <w:shd w:val="clear" w:color="auto" w:fill="FFFFFF"/>
              <w:ind w:left="-94"/>
              <w:rPr>
                <w:rFonts w:eastAsiaTheme="minorHAnsi"/>
                <w:lang w:eastAsia="en-US"/>
              </w:rPr>
            </w:pPr>
            <w:r>
              <w:t>Водородная связь.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D0203A" w:rsidRPr="00A21694" w:rsidTr="00D0203A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E7669E" w:rsidRDefault="004F0183" w:rsidP="00D0203A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E7669E" w:rsidRDefault="004F0183" w:rsidP="00D0203A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A21694" w:rsidRDefault="004F0183" w:rsidP="00D0203A">
            <w:pPr>
              <w:shd w:val="clear" w:color="auto" w:fill="FFFFFF"/>
              <w:ind w:left="-94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Полимеры.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D0203A" w:rsidRPr="00A21694" w:rsidTr="00D0203A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E7669E" w:rsidRDefault="004F0183" w:rsidP="00D0203A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E7669E" w:rsidRDefault="004F0183" w:rsidP="00D0203A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A21694" w:rsidRDefault="004F0183" w:rsidP="00D0203A">
            <w:pPr>
              <w:shd w:val="clear" w:color="auto" w:fill="FFFFFF"/>
              <w:ind w:left="-94"/>
              <w:rPr>
                <w:rFonts w:eastAsiaTheme="minorHAnsi"/>
                <w:lang w:eastAsia="en-US"/>
              </w:rPr>
            </w:pPr>
            <w:r>
              <w:t>Практическая работа № 1. «Пластмассы и волокна».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D0203A" w:rsidRPr="00A21694" w:rsidTr="00D0203A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E7669E" w:rsidRDefault="004F0183" w:rsidP="00D0203A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E7669E" w:rsidRDefault="004F0183" w:rsidP="00D0203A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A21694" w:rsidRDefault="004F0183" w:rsidP="00D0203A">
            <w:pPr>
              <w:shd w:val="clear" w:color="auto" w:fill="FFFFFF"/>
              <w:ind w:left="-94"/>
              <w:rPr>
                <w:rFonts w:eastAsiaTheme="minorHAnsi"/>
                <w:lang w:eastAsia="en-US"/>
              </w:rPr>
            </w:pPr>
            <w:r>
              <w:t>Газообразные вещества.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D0203A" w:rsidRPr="00A21694" w:rsidTr="00D0203A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E7669E" w:rsidRDefault="00D0203A" w:rsidP="004F0183">
            <w:pPr>
              <w:jc w:val="center"/>
              <w:rPr>
                <w:rFonts w:eastAsiaTheme="minorHAnsi"/>
                <w:lang w:eastAsia="en-US"/>
              </w:rPr>
            </w:pPr>
            <w:r w:rsidRPr="00E7669E">
              <w:rPr>
                <w:rFonts w:eastAsiaTheme="minorHAnsi"/>
                <w:lang w:eastAsia="en-US"/>
              </w:rPr>
              <w:t>1</w:t>
            </w:r>
            <w:r w:rsidR="004F0183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E7669E" w:rsidRDefault="004F0183" w:rsidP="00D0203A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A21694" w:rsidRDefault="004F0183" w:rsidP="00D0203A">
            <w:pPr>
              <w:shd w:val="clear" w:color="auto" w:fill="FFFFFF"/>
              <w:ind w:left="-94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Жидкие вещества.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D0203A" w:rsidRPr="00A21694" w:rsidTr="00D0203A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E7669E" w:rsidRDefault="00D0203A" w:rsidP="004F018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  <w:r w:rsidR="004F0183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E7669E" w:rsidRDefault="004F0183" w:rsidP="00D0203A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Default="004F0183" w:rsidP="00D0203A">
            <w:pPr>
              <w:shd w:val="clear" w:color="auto" w:fill="FFFFFF"/>
              <w:ind w:left="-94"/>
            </w:pPr>
            <w:r>
              <w:t>Твердые вещества.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D0203A" w:rsidRPr="00A21694" w:rsidTr="00D0203A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E7669E" w:rsidRDefault="00D0203A" w:rsidP="004F0183">
            <w:pPr>
              <w:jc w:val="center"/>
              <w:rPr>
                <w:rFonts w:eastAsiaTheme="minorHAnsi"/>
                <w:lang w:eastAsia="en-US"/>
              </w:rPr>
            </w:pPr>
            <w:r w:rsidRPr="00E7669E">
              <w:rPr>
                <w:rFonts w:eastAsiaTheme="minorHAnsi"/>
                <w:lang w:eastAsia="en-US"/>
              </w:rPr>
              <w:t>1</w:t>
            </w:r>
            <w:r w:rsidR="004F0183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E7669E" w:rsidRDefault="00D0203A" w:rsidP="004F018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  <w:r w:rsidR="004F0183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A21694" w:rsidRDefault="004F0183" w:rsidP="00D0203A">
            <w:pPr>
              <w:shd w:val="clear" w:color="auto" w:fill="FFFFFF"/>
              <w:ind w:left="-94"/>
              <w:rPr>
                <w:rFonts w:eastAsiaTheme="minorHAnsi"/>
                <w:lang w:eastAsia="en-US"/>
              </w:rPr>
            </w:pPr>
            <w:r>
              <w:t>Дисперсные системы.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4F0183" w:rsidRPr="00A21694" w:rsidTr="00D0203A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183" w:rsidRPr="00E7669E" w:rsidRDefault="004F0183" w:rsidP="004F018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183" w:rsidRDefault="004F0183" w:rsidP="004F018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183" w:rsidRPr="00A21694" w:rsidRDefault="004F0183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183" w:rsidRDefault="004F0183" w:rsidP="00D0203A">
            <w:pPr>
              <w:shd w:val="clear" w:color="auto" w:fill="FFFFFF"/>
              <w:ind w:left="-94"/>
            </w:pPr>
            <w:r>
              <w:t>Состав вещества. Смеси.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183" w:rsidRPr="00A21694" w:rsidRDefault="004F0183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183" w:rsidRPr="00A21694" w:rsidRDefault="004F0183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4F0183" w:rsidRPr="00A21694" w:rsidTr="00D0203A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183" w:rsidRPr="00E7669E" w:rsidRDefault="004F0183" w:rsidP="004F018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183" w:rsidRDefault="004F0183" w:rsidP="004F018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183" w:rsidRPr="00A21694" w:rsidRDefault="004F0183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183" w:rsidRDefault="004F0183" w:rsidP="00D0203A">
            <w:pPr>
              <w:shd w:val="clear" w:color="auto" w:fill="FFFFFF"/>
              <w:ind w:left="-94"/>
            </w:pPr>
            <w:r>
              <w:t>Подготовка к контрольной работе.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183" w:rsidRPr="00A21694" w:rsidRDefault="004F0183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183" w:rsidRPr="00A21694" w:rsidRDefault="004F0183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4F0183" w:rsidRPr="00A21694" w:rsidTr="00D0203A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183" w:rsidRPr="00E7669E" w:rsidRDefault="004F0183" w:rsidP="004F018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183" w:rsidRDefault="004F0183" w:rsidP="004F018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183" w:rsidRPr="00A21694" w:rsidRDefault="004F0183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183" w:rsidRDefault="004F0183" w:rsidP="00D0203A">
            <w:pPr>
              <w:shd w:val="clear" w:color="auto" w:fill="FFFFFF"/>
              <w:ind w:left="-94"/>
            </w:pPr>
            <w:r>
              <w:t>Контрольная работа №1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183" w:rsidRPr="00A21694" w:rsidRDefault="004F0183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183" w:rsidRPr="00A21694" w:rsidRDefault="004F0183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D0203A" w:rsidRPr="00A21694" w:rsidTr="00D0203A">
        <w:tc>
          <w:tcPr>
            <w:tcW w:w="85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E7669E" w:rsidRDefault="00D0203A" w:rsidP="001521B0">
            <w:pPr>
              <w:jc w:val="center"/>
              <w:rPr>
                <w:rFonts w:eastAsiaTheme="minorHAnsi"/>
                <w:lang w:eastAsia="en-US"/>
              </w:rPr>
            </w:pPr>
            <w:r w:rsidRPr="00E7669E">
              <w:rPr>
                <w:rFonts w:eastAsiaTheme="minorHAnsi"/>
                <w:lang w:eastAsia="en-US"/>
              </w:rPr>
              <w:t xml:space="preserve">Тема </w:t>
            </w:r>
            <w:r w:rsidR="004F0183">
              <w:rPr>
                <w:rFonts w:eastAsiaTheme="minorHAnsi"/>
                <w:lang w:eastAsia="en-US"/>
              </w:rPr>
              <w:t>2</w:t>
            </w:r>
            <w:r w:rsidRPr="00E7669E">
              <w:rPr>
                <w:b/>
                <w:color w:val="000000"/>
                <w:spacing w:val="-3"/>
              </w:rPr>
              <w:t>Химические реакции (1</w:t>
            </w:r>
            <w:r w:rsidR="001521B0">
              <w:rPr>
                <w:b/>
                <w:color w:val="000000"/>
                <w:spacing w:val="-3"/>
              </w:rPr>
              <w:t>1</w:t>
            </w:r>
            <w:r w:rsidRPr="00E7669E">
              <w:rPr>
                <w:b/>
                <w:color w:val="000000"/>
                <w:spacing w:val="-3"/>
              </w:rPr>
              <w:t xml:space="preserve"> часов).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D0203A" w:rsidRPr="00A21694" w:rsidTr="00D0203A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E7669E" w:rsidRDefault="004F0183" w:rsidP="00D0203A">
            <w:pPr>
              <w:jc w:val="center"/>
              <w:outlineLvl w:val="1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16-17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E7669E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  <w:r w:rsidRPr="00E7669E">
              <w:rPr>
                <w:rFonts w:eastAsiaTheme="minorHAnsi"/>
                <w:lang w:eastAsia="en-US"/>
              </w:rPr>
              <w:t>1</w:t>
            </w:r>
            <w:r w:rsidR="004F0183">
              <w:rPr>
                <w:rFonts w:eastAsiaTheme="minorHAnsi"/>
                <w:lang w:eastAsia="en-US"/>
              </w:rPr>
              <w:t>-2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A21694" w:rsidRDefault="00D0203A" w:rsidP="004F0183">
            <w:pPr>
              <w:ind w:left="-94"/>
              <w:rPr>
                <w:rFonts w:eastAsiaTheme="minorHAnsi"/>
                <w:lang w:eastAsia="en-US"/>
              </w:rPr>
            </w:pPr>
            <w:r>
              <w:t>Классификация химических реакцийхимии.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D0203A" w:rsidRPr="00A21694" w:rsidTr="00D0203A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E7669E" w:rsidRDefault="004F0183" w:rsidP="00D0203A">
            <w:pPr>
              <w:jc w:val="center"/>
              <w:outlineLvl w:val="1"/>
              <w:rPr>
                <w:rFonts w:eastAsiaTheme="minorHAnsi"/>
                <w:color w:val="000000"/>
                <w:kern w:val="36"/>
                <w:lang w:eastAsia="en-US"/>
              </w:rPr>
            </w:pPr>
            <w:r>
              <w:rPr>
                <w:rFonts w:eastAsiaTheme="minorHAnsi"/>
                <w:color w:val="000000"/>
                <w:kern w:val="36"/>
                <w:lang w:eastAsia="en-US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E7669E" w:rsidRDefault="004F0183" w:rsidP="00D0203A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A21694" w:rsidRDefault="00D0203A" w:rsidP="004F0183">
            <w:pPr>
              <w:ind w:left="-94" w:right="-46"/>
              <w:outlineLvl w:val="1"/>
              <w:rPr>
                <w:rFonts w:eastAsiaTheme="minorHAnsi"/>
                <w:kern w:val="36"/>
                <w:lang w:eastAsia="en-US"/>
              </w:rPr>
            </w:pPr>
            <w:r>
              <w:t>Скорость химическ</w:t>
            </w:r>
            <w:r w:rsidR="004F0183">
              <w:t>ой</w:t>
            </w:r>
            <w:r>
              <w:t xml:space="preserve"> реакци</w:t>
            </w:r>
            <w:r w:rsidR="004F0183">
              <w:t>и</w:t>
            </w:r>
            <w: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D0203A" w:rsidRPr="00A21694" w:rsidTr="00D0203A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E7669E" w:rsidRDefault="004F0183" w:rsidP="00D0203A">
            <w:pPr>
              <w:jc w:val="center"/>
              <w:outlineLvl w:val="1"/>
              <w:rPr>
                <w:rFonts w:eastAsiaTheme="minorHAnsi"/>
                <w:color w:val="000000"/>
                <w:kern w:val="36"/>
                <w:lang w:eastAsia="en-US"/>
              </w:rPr>
            </w:pPr>
            <w:r>
              <w:rPr>
                <w:rFonts w:eastAsiaTheme="minorHAnsi"/>
                <w:color w:val="000000"/>
                <w:kern w:val="36"/>
                <w:lang w:eastAsia="en-US"/>
              </w:rPr>
              <w:t>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E7669E" w:rsidRDefault="004F0183" w:rsidP="00D0203A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A21694" w:rsidRDefault="00D0203A" w:rsidP="004F0183">
            <w:pPr>
              <w:ind w:left="-94"/>
              <w:rPr>
                <w:rFonts w:eastAsiaTheme="minorHAnsi"/>
                <w:lang w:eastAsia="en-US"/>
              </w:rPr>
            </w:pPr>
            <w:r>
              <w:t xml:space="preserve">Обратимость химических реакций. Химическое равновесие.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D0203A" w:rsidRPr="00A21694" w:rsidTr="00D0203A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E7669E" w:rsidRDefault="00D0203A" w:rsidP="004F0183">
            <w:pPr>
              <w:jc w:val="center"/>
              <w:outlineLvl w:val="1"/>
              <w:rPr>
                <w:rFonts w:eastAsiaTheme="minorHAnsi"/>
                <w:color w:val="000000"/>
                <w:kern w:val="36"/>
                <w:lang w:eastAsia="en-US"/>
              </w:rPr>
            </w:pPr>
            <w:r w:rsidRPr="00E7669E">
              <w:rPr>
                <w:rFonts w:eastAsiaTheme="minorHAnsi"/>
                <w:color w:val="000000"/>
                <w:kern w:val="36"/>
                <w:lang w:eastAsia="en-US"/>
              </w:rPr>
              <w:t>2</w:t>
            </w:r>
            <w:r w:rsidR="004F0183">
              <w:rPr>
                <w:rFonts w:eastAsiaTheme="minorHAnsi"/>
                <w:color w:val="000000"/>
                <w:kern w:val="3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E7669E" w:rsidRDefault="004F0183" w:rsidP="00D0203A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Default="004F0183" w:rsidP="00D0203A">
            <w:pPr>
              <w:ind w:left="-94"/>
            </w:pPr>
            <w:r>
              <w:t>Роль воды в химических реакциях.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D0203A" w:rsidRPr="00A21694" w:rsidTr="00D0203A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E7669E" w:rsidRDefault="00D0203A" w:rsidP="004F0183">
            <w:pPr>
              <w:jc w:val="center"/>
              <w:outlineLvl w:val="1"/>
              <w:rPr>
                <w:rFonts w:eastAsiaTheme="minorHAnsi"/>
                <w:color w:val="000000"/>
                <w:kern w:val="36"/>
                <w:lang w:eastAsia="en-US"/>
              </w:rPr>
            </w:pPr>
            <w:r w:rsidRPr="00E7669E">
              <w:rPr>
                <w:rFonts w:eastAsiaTheme="minorHAnsi"/>
                <w:color w:val="000000"/>
                <w:kern w:val="36"/>
                <w:lang w:eastAsia="en-US"/>
              </w:rPr>
              <w:t>2</w:t>
            </w:r>
            <w:r w:rsidR="004F0183">
              <w:rPr>
                <w:rFonts w:eastAsiaTheme="minorHAnsi"/>
                <w:color w:val="000000"/>
                <w:kern w:val="36"/>
                <w:lang w:eastAsia="en-US"/>
              </w:rPr>
              <w:t>1-22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E7669E" w:rsidRDefault="004F0183" w:rsidP="00D0203A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6-7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Default="004F0183" w:rsidP="00D0203A">
            <w:pPr>
              <w:ind w:left="-94"/>
            </w:pPr>
            <w:r>
              <w:t>Гидролиз.</w:t>
            </w:r>
            <w:r w:rsidR="00F05420">
              <w:t>Л.о.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4F0183" w:rsidRPr="00A21694" w:rsidTr="00D0203A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183" w:rsidRPr="00E7669E" w:rsidRDefault="004F0183" w:rsidP="004F0183">
            <w:pPr>
              <w:jc w:val="center"/>
              <w:outlineLvl w:val="1"/>
              <w:rPr>
                <w:rFonts w:eastAsiaTheme="minorHAnsi"/>
                <w:color w:val="000000"/>
                <w:kern w:val="36"/>
                <w:lang w:eastAsia="en-US"/>
              </w:rPr>
            </w:pPr>
            <w:r>
              <w:rPr>
                <w:rFonts w:eastAsiaTheme="minorHAnsi"/>
                <w:color w:val="000000"/>
                <w:kern w:val="36"/>
                <w:lang w:eastAsia="en-US"/>
              </w:rPr>
              <w:t>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183" w:rsidRDefault="001521B0" w:rsidP="00D0203A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183" w:rsidRPr="00A21694" w:rsidRDefault="004F0183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183" w:rsidRDefault="001521B0" w:rsidP="00D0203A">
            <w:pPr>
              <w:ind w:left="-94"/>
            </w:pPr>
            <w:r>
              <w:t>Окислительно-восстановительные реакции.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183" w:rsidRPr="00A21694" w:rsidRDefault="004F0183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183" w:rsidRPr="00A21694" w:rsidRDefault="004F0183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4F0183" w:rsidRPr="00A21694" w:rsidTr="00D0203A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183" w:rsidRPr="00E7669E" w:rsidRDefault="001521B0" w:rsidP="004F0183">
            <w:pPr>
              <w:jc w:val="center"/>
              <w:outlineLvl w:val="1"/>
              <w:rPr>
                <w:rFonts w:eastAsiaTheme="minorHAnsi"/>
                <w:color w:val="000000"/>
                <w:kern w:val="36"/>
                <w:lang w:eastAsia="en-US"/>
              </w:rPr>
            </w:pPr>
            <w:r>
              <w:rPr>
                <w:rFonts w:eastAsiaTheme="minorHAnsi"/>
                <w:color w:val="000000"/>
                <w:kern w:val="36"/>
                <w:lang w:eastAsia="en-US"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183" w:rsidRDefault="001521B0" w:rsidP="00D0203A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183" w:rsidRPr="00A21694" w:rsidRDefault="004F0183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183" w:rsidRDefault="001521B0" w:rsidP="00D0203A">
            <w:pPr>
              <w:ind w:left="-94"/>
            </w:pPr>
            <w:r>
              <w:t>Электролиз.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183" w:rsidRPr="00A21694" w:rsidRDefault="004F0183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183" w:rsidRPr="00A21694" w:rsidRDefault="004F0183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521B0" w:rsidRPr="00A21694" w:rsidTr="00D0203A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1B0" w:rsidRDefault="001521B0" w:rsidP="004F0183">
            <w:pPr>
              <w:jc w:val="center"/>
              <w:outlineLvl w:val="1"/>
              <w:rPr>
                <w:rFonts w:eastAsiaTheme="minorHAnsi"/>
                <w:color w:val="000000"/>
                <w:kern w:val="36"/>
                <w:lang w:eastAsia="en-US"/>
              </w:rPr>
            </w:pPr>
            <w:r>
              <w:rPr>
                <w:rFonts w:eastAsiaTheme="minorHAnsi"/>
                <w:color w:val="000000"/>
                <w:kern w:val="36"/>
                <w:lang w:eastAsia="en-US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1B0" w:rsidRDefault="001521B0" w:rsidP="00D0203A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1B0" w:rsidRPr="00A21694" w:rsidRDefault="001521B0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1B0" w:rsidRDefault="001521B0" w:rsidP="00D0203A">
            <w:pPr>
              <w:ind w:left="-94"/>
            </w:pPr>
            <w:r>
              <w:t>Подготовка к контрольной работе.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1B0" w:rsidRPr="00A21694" w:rsidRDefault="001521B0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1B0" w:rsidRPr="00A21694" w:rsidRDefault="001521B0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521B0" w:rsidRPr="00A21694" w:rsidTr="00D0203A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1B0" w:rsidRDefault="001521B0" w:rsidP="004F0183">
            <w:pPr>
              <w:jc w:val="center"/>
              <w:outlineLvl w:val="1"/>
              <w:rPr>
                <w:rFonts w:eastAsiaTheme="minorHAnsi"/>
                <w:color w:val="000000"/>
                <w:kern w:val="36"/>
                <w:lang w:eastAsia="en-US"/>
              </w:rPr>
            </w:pPr>
            <w:r>
              <w:rPr>
                <w:rFonts w:eastAsiaTheme="minorHAnsi"/>
                <w:color w:val="000000"/>
                <w:kern w:val="36"/>
                <w:lang w:eastAsia="en-US"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1B0" w:rsidRDefault="001521B0" w:rsidP="00D0203A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1B0" w:rsidRPr="00A21694" w:rsidRDefault="001521B0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1B0" w:rsidRDefault="001521B0" w:rsidP="00D0203A">
            <w:pPr>
              <w:ind w:left="-94"/>
            </w:pPr>
            <w:r>
              <w:t>Контрольная работа №2.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1B0" w:rsidRPr="00A21694" w:rsidRDefault="001521B0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1B0" w:rsidRPr="00A21694" w:rsidRDefault="001521B0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D0203A" w:rsidRPr="00A21694" w:rsidTr="00D0203A">
        <w:tc>
          <w:tcPr>
            <w:tcW w:w="99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E7669E" w:rsidRDefault="00D0203A" w:rsidP="001521B0">
            <w:pPr>
              <w:jc w:val="center"/>
              <w:rPr>
                <w:rFonts w:eastAsiaTheme="minorHAnsi"/>
                <w:lang w:eastAsia="en-US"/>
              </w:rPr>
            </w:pPr>
            <w:r w:rsidRPr="00E7669E">
              <w:rPr>
                <w:b/>
                <w:color w:val="000000"/>
                <w:spacing w:val="-3"/>
              </w:rPr>
              <w:t xml:space="preserve">Тема </w:t>
            </w:r>
            <w:r w:rsidR="001521B0">
              <w:rPr>
                <w:b/>
                <w:color w:val="000000"/>
                <w:spacing w:val="-3"/>
              </w:rPr>
              <w:t>3</w:t>
            </w:r>
            <w:r w:rsidRPr="00E7669E">
              <w:rPr>
                <w:b/>
                <w:color w:val="000000"/>
                <w:spacing w:val="-3"/>
              </w:rPr>
              <w:t xml:space="preserve">. </w:t>
            </w:r>
            <w:r w:rsidR="001521B0">
              <w:rPr>
                <w:b/>
                <w:color w:val="000000"/>
                <w:spacing w:val="-3"/>
              </w:rPr>
              <w:t>Вещества и их свойства</w:t>
            </w:r>
            <w:r w:rsidRPr="00E7669E">
              <w:rPr>
                <w:b/>
                <w:color w:val="000000"/>
                <w:spacing w:val="-3"/>
              </w:rPr>
              <w:t xml:space="preserve"> (8 часов).</w:t>
            </w:r>
          </w:p>
        </w:tc>
      </w:tr>
      <w:tr w:rsidR="00D0203A" w:rsidRPr="00A21694" w:rsidTr="00D0203A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E7669E" w:rsidRDefault="001521B0" w:rsidP="001521B0">
            <w:pPr>
              <w:jc w:val="center"/>
              <w:outlineLvl w:val="1"/>
              <w:rPr>
                <w:rFonts w:eastAsiaTheme="minorHAnsi"/>
                <w:color w:val="000000"/>
                <w:kern w:val="36"/>
                <w:lang w:eastAsia="en-US"/>
              </w:rPr>
            </w:pPr>
            <w:r>
              <w:rPr>
                <w:rFonts w:eastAsiaTheme="minorHAnsi"/>
                <w:color w:val="000000"/>
                <w:kern w:val="36"/>
                <w:lang w:eastAsia="en-US"/>
              </w:rPr>
              <w:t>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E7669E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  <w:r w:rsidRPr="00E7669E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A21694" w:rsidRDefault="001521B0" w:rsidP="00D0203A">
            <w:pPr>
              <w:ind w:left="-94"/>
              <w:rPr>
                <w:rFonts w:eastAsiaTheme="minorHAnsi"/>
                <w:lang w:eastAsia="en-US"/>
              </w:rPr>
            </w:pPr>
            <w:r>
              <w:t>Металлы.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D0203A" w:rsidRPr="00A21694" w:rsidTr="00D0203A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E7669E" w:rsidRDefault="001521B0" w:rsidP="00D0203A">
            <w:pPr>
              <w:jc w:val="center"/>
              <w:outlineLvl w:val="1"/>
              <w:rPr>
                <w:rFonts w:eastAsiaTheme="minorHAnsi"/>
                <w:color w:val="000000"/>
                <w:kern w:val="36"/>
                <w:lang w:eastAsia="en-US"/>
              </w:rPr>
            </w:pPr>
            <w:r>
              <w:rPr>
                <w:rFonts w:eastAsiaTheme="minorHAnsi"/>
                <w:color w:val="000000"/>
                <w:kern w:val="36"/>
                <w:lang w:eastAsia="en-US"/>
              </w:rPr>
              <w:t>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E7669E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  <w:r w:rsidRPr="00E7669E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A21694" w:rsidRDefault="001521B0" w:rsidP="00D0203A">
            <w:pPr>
              <w:ind w:left="-94" w:right="-46"/>
              <w:outlineLvl w:val="1"/>
              <w:rPr>
                <w:rFonts w:eastAsiaTheme="minorHAnsi"/>
                <w:lang w:eastAsia="en-US"/>
              </w:rPr>
            </w:pPr>
            <w:r>
              <w:t>Неметаллы.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D0203A" w:rsidRPr="00A21694" w:rsidTr="00D0203A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E7669E" w:rsidRDefault="001521B0" w:rsidP="00D0203A">
            <w:pPr>
              <w:jc w:val="center"/>
              <w:outlineLvl w:val="1"/>
              <w:rPr>
                <w:rFonts w:eastAsiaTheme="minorHAnsi"/>
                <w:color w:val="000000"/>
                <w:kern w:val="36"/>
                <w:lang w:eastAsia="en-US"/>
              </w:rPr>
            </w:pPr>
            <w:r>
              <w:rPr>
                <w:rFonts w:eastAsiaTheme="minorHAnsi"/>
                <w:color w:val="000000"/>
                <w:kern w:val="36"/>
                <w:lang w:eastAsia="en-US"/>
              </w:rPr>
              <w:lastRenderedPageBreak/>
              <w:t>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E7669E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  <w:r w:rsidRPr="00E7669E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A21694" w:rsidRDefault="001521B0" w:rsidP="00D0203A">
            <w:pPr>
              <w:ind w:left="-94" w:right="-46"/>
              <w:outlineLvl w:val="1"/>
              <w:rPr>
                <w:rFonts w:eastAsiaTheme="minorHAnsi"/>
                <w:color w:val="000000"/>
                <w:kern w:val="36"/>
                <w:lang w:eastAsia="en-US"/>
              </w:rPr>
            </w:pPr>
            <w:r>
              <w:t>Кислоты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D0203A" w:rsidRPr="00A21694" w:rsidTr="00D0203A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E7669E" w:rsidRDefault="001521B0" w:rsidP="00D0203A">
            <w:pPr>
              <w:jc w:val="center"/>
              <w:outlineLvl w:val="1"/>
              <w:rPr>
                <w:rFonts w:eastAsiaTheme="minorHAnsi"/>
                <w:color w:val="000000"/>
                <w:kern w:val="36"/>
                <w:lang w:eastAsia="en-US"/>
              </w:rPr>
            </w:pPr>
            <w:r>
              <w:rPr>
                <w:rFonts w:eastAsiaTheme="minorHAnsi"/>
                <w:color w:val="000000"/>
                <w:kern w:val="36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E7669E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  <w:r w:rsidRPr="00E7669E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A21694" w:rsidRDefault="001521B0" w:rsidP="00D0203A">
            <w:pPr>
              <w:ind w:left="-94"/>
              <w:rPr>
                <w:rFonts w:eastAsiaTheme="minorHAnsi"/>
                <w:lang w:eastAsia="en-US"/>
              </w:rPr>
            </w:pPr>
            <w:r>
              <w:t>Основания.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D0203A" w:rsidRPr="00A21694" w:rsidTr="00D0203A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E7669E" w:rsidRDefault="00D0203A" w:rsidP="001521B0">
            <w:pPr>
              <w:ind w:right="-122"/>
              <w:jc w:val="center"/>
              <w:outlineLvl w:val="1"/>
              <w:rPr>
                <w:rFonts w:eastAsiaTheme="minorHAnsi"/>
                <w:color w:val="000000"/>
                <w:kern w:val="36"/>
                <w:lang w:eastAsia="en-US"/>
              </w:rPr>
            </w:pPr>
            <w:r w:rsidRPr="00E7669E">
              <w:rPr>
                <w:rFonts w:eastAsiaTheme="minorHAnsi"/>
                <w:color w:val="000000"/>
                <w:kern w:val="36"/>
                <w:lang w:eastAsia="en-US"/>
              </w:rPr>
              <w:t>3</w:t>
            </w:r>
            <w:r w:rsidR="001521B0">
              <w:rPr>
                <w:rFonts w:eastAsiaTheme="minorHAnsi"/>
                <w:color w:val="000000"/>
                <w:kern w:val="36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E7669E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  <w:r w:rsidRPr="00E7669E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A21694" w:rsidRDefault="001521B0" w:rsidP="00D0203A">
            <w:pPr>
              <w:ind w:left="-94"/>
              <w:rPr>
                <w:rFonts w:eastAsiaTheme="minorHAnsi"/>
                <w:lang w:eastAsia="en-US"/>
              </w:rPr>
            </w:pPr>
            <w:r>
              <w:t>Соли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D0203A" w:rsidRPr="00A21694" w:rsidTr="00D0203A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E7669E" w:rsidRDefault="00D0203A" w:rsidP="001521B0">
            <w:pPr>
              <w:jc w:val="center"/>
              <w:outlineLvl w:val="1"/>
              <w:rPr>
                <w:rFonts w:eastAsiaTheme="minorHAnsi"/>
                <w:color w:val="000000"/>
                <w:kern w:val="36"/>
                <w:lang w:eastAsia="en-US"/>
              </w:rPr>
            </w:pPr>
            <w:r w:rsidRPr="00E7669E">
              <w:rPr>
                <w:rFonts w:eastAsiaTheme="minorHAnsi"/>
                <w:color w:val="000000"/>
                <w:kern w:val="36"/>
                <w:lang w:eastAsia="en-US"/>
              </w:rPr>
              <w:t>3</w:t>
            </w:r>
            <w:r w:rsidR="001521B0">
              <w:rPr>
                <w:rFonts w:eastAsiaTheme="minorHAnsi"/>
                <w:color w:val="000000"/>
                <w:kern w:val="36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E7669E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  <w:r w:rsidRPr="00E7669E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3A" w:rsidRPr="00A21694" w:rsidRDefault="001521B0" w:rsidP="00D0203A">
            <w:pPr>
              <w:ind w:left="-94" w:right="-108"/>
              <w:rPr>
                <w:rFonts w:eastAsiaTheme="minorHAnsi"/>
                <w:lang w:eastAsia="en-US"/>
              </w:rPr>
            </w:pPr>
            <w:r>
              <w:t>Контрольная работа №3.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03A" w:rsidRPr="00A21694" w:rsidRDefault="00D0203A" w:rsidP="00D0203A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521B0" w:rsidRPr="00A21694" w:rsidTr="00D0203A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1B0" w:rsidRPr="00E7669E" w:rsidRDefault="001521B0" w:rsidP="001521B0">
            <w:pPr>
              <w:jc w:val="center"/>
              <w:outlineLvl w:val="1"/>
              <w:rPr>
                <w:rFonts w:eastAsiaTheme="minorHAnsi"/>
                <w:color w:val="000000"/>
                <w:kern w:val="36"/>
                <w:lang w:eastAsia="en-US"/>
              </w:rPr>
            </w:pPr>
            <w:r w:rsidRPr="00E7669E">
              <w:rPr>
                <w:rFonts w:eastAsiaTheme="minorHAnsi"/>
                <w:color w:val="000000"/>
                <w:kern w:val="36"/>
                <w:lang w:eastAsia="en-US"/>
              </w:rPr>
              <w:t>3</w:t>
            </w:r>
            <w:r>
              <w:rPr>
                <w:rFonts w:eastAsiaTheme="minorHAnsi"/>
                <w:color w:val="000000"/>
                <w:kern w:val="36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1B0" w:rsidRPr="00E7669E" w:rsidRDefault="001521B0" w:rsidP="001521B0">
            <w:pPr>
              <w:jc w:val="center"/>
              <w:rPr>
                <w:rFonts w:eastAsiaTheme="minorHAnsi"/>
                <w:lang w:eastAsia="en-US"/>
              </w:rPr>
            </w:pPr>
            <w:r w:rsidRPr="00E7669E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1B0" w:rsidRPr="00A21694" w:rsidRDefault="001521B0" w:rsidP="001521B0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1B0" w:rsidRPr="00A21694" w:rsidRDefault="001521B0" w:rsidP="001521B0">
            <w:pPr>
              <w:ind w:left="-94"/>
              <w:rPr>
                <w:rFonts w:eastAsiaTheme="minorHAnsi"/>
                <w:lang w:eastAsia="en-US"/>
              </w:rPr>
            </w:pPr>
            <w:r>
              <w:t xml:space="preserve">Генетическая связь между классами веществ.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1B0" w:rsidRPr="00A21694" w:rsidRDefault="001521B0" w:rsidP="001521B0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1B0" w:rsidRPr="00A21694" w:rsidRDefault="001521B0" w:rsidP="001521B0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521B0" w:rsidRPr="00A21694" w:rsidTr="001521B0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1B0" w:rsidRPr="00E7669E" w:rsidRDefault="001521B0" w:rsidP="001521B0">
            <w:pPr>
              <w:jc w:val="center"/>
              <w:outlineLvl w:val="1"/>
              <w:rPr>
                <w:rFonts w:eastAsiaTheme="minorHAnsi"/>
                <w:color w:val="000000"/>
                <w:kern w:val="36"/>
                <w:lang w:eastAsia="en-US"/>
              </w:rPr>
            </w:pPr>
            <w:r w:rsidRPr="00E7669E">
              <w:rPr>
                <w:rFonts w:eastAsiaTheme="minorHAnsi"/>
                <w:color w:val="000000"/>
                <w:kern w:val="36"/>
                <w:lang w:eastAsia="en-US"/>
              </w:rPr>
              <w:t>3</w:t>
            </w:r>
            <w:r>
              <w:rPr>
                <w:rFonts w:eastAsiaTheme="minorHAnsi"/>
                <w:color w:val="000000"/>
                <w:kern w:val="36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1B0" w:rsidRPr="00E7669E" w:rsidRDefault="001521B0" w:rsidP="001521B0">
            <w:pPr>
              <w:jc w:val="center"/>
              <w:rPr>
                <w:rFonts w:eastAsiaTheme="minorHAnsi"/>
                <w:lang w:eastAsia="en-US"/>
              </w:rPr>
            </w:pPr>
            <w:r w:rsidRPr="00E7669E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1B0" w:rsidRPr="00A21694" w:rsidRDefault="001521B0" w:rsidP="001521B0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1B0" w:rsidRPr="00A21694" w:rsidRDefault="001521B0" w:rsidP="001521B0">
            <w:pPr>
              <w:ind w:left="-94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Повторение.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1B0" w:rsidRPr="00A21694" w:rsidRDefault="001521B0" w:rsidP="001521B0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1B0" w:rsidRPr="00A21694" w:rsidRDefault="001521B0" w:rsidP="001521B0">
            <w:pPr>
              <w:jc w:val="center"/>
              <w:rPr>
                <w:rFonts w:eastAsiaTheme="minorHAnsi"/>
                <w:lang w:eastAsia="en-US"/>
              </w:rPr>
            </w:pPr>
          </w:p>
        </w:tc>
      </w:tr>
    </w:tbl>
    <w:p w:rsidR="00D0203A" w:rsidRPr="00246CF6" w:rsidRDefault="00D0203A" w:rsidP="00D0203A">
      <w:pPr>
        <w:jc w:val="both"/>
      </w:pPr>
      <w:r w:rsidRPr="00246CF6">
        <w:rPr>
          <w:b/>
        </w:rPr>
        <w:t xml:space="preserve">  УМК О.С. Габриеляна</w:t>
      </w:r>
    </w:p>
    <w:p w:rsidR="00D0203A" w:rsidRPr="00A14CF7" w:rsidRDefault="00D0203A" w:rsidP="00D0203A">
      <w:pPr>
        <w:ind w:firstLine="708"/>
      </w:pPr>
      <w:r w:rsidRPr="00A14CF7">
        <w:t>Наименование учебника:</w:t>
      </w:r>
    </w:p>
    <w:p w:rsidR="00D0203A" w:rsidRPr="00A14CF7" w:rsidRDefault="00D0203A" w:rsidP="00D0203A">
      <w:pPr>
        <w:jc w:val="both"/>
      </w:pPr>
      <w:r w:rsidRPr="00A14CF7">
        <w:rPr>
          <w:b/>
          <w:bCs/>
          <w:i/>
          <w:iCs/>
        </w:rPr>
        <w:t xml:space="preserve">Габриелян, О. С. </w:t>
      </w:r>
      <w:r w:rsidRPr="00A14CF7">
        <w:t xml:space="preserve">Химия. 11 класс. </w:t>
      </w:r>
      <w:r w:rsidR="00FF0038">
        <w:t>Базовый</w:t>
      </w:r>
      <w:r w:rsidRPr="00A14CF7">
        <w:t xml:space="preserve"> уровень: учеб</w:t>
      </w:r>
      <w:r w:rsidRPr="00A14CF7">
        <w:softHyphen/>
        <w:t>ник для обще</w:t>
      </w:r>
      <w:r w:rsidRPr="00A14CF7">
        <w:softHyphen/>
        <w:t>образователь</w:t>
      </w:r>
      <w:r w:rsidRPr="00A14CF7">
        <w:softHyphen/>
        <w:t>ных учрежде</w:t>
      </w:r>
      <w:r w:rsidRPr="00A14CF7">
        <w:softHyphen/>
        <w:t>ний [Текст] /О. С. Габрие</w:t>
      </w:r>
      <w:r w:rsidRPr="00A14CF7">
        <w:softHyphen/>
        <w:t>лян. - М.: Дро</w:t>
      </w:r>
      <w:r w:rsidRPr="00A14CF7">
        <w:softHyphen/>
        <w:t xml:space="preserve">фа, </w:t>
      </w:r>
      <w:r w:rsidR="00FF0038">
        <w:t>201</w:t>
      </w:r>
      <w:r w:rsidR="00BE282E">
        <w:t>5</w:t>
      </w:r>
    </w:p>
    <w:p w:rsidR="00D0203A" w:rsidRPr="00A14CF7" w:rsidRDefault="00D0203A" w:rsidP="00D0203A">
      <w:pPr>
        <w:ind w:firstLine="340"/>
        <w:jc w:val="both"/>
      </w:pPr>
      <w:r w:rsidRPr="00A14CF7">
        <w:t>Дополнительная учебная литература для учащихся:</w:t>
      </w:r>
    </w:p>
    <w:p w:rsidR="00D0203A" w:rsidRPr="00A14CF7" w:rsidRDefault="00D0203A" w:rsidP="00D0203A">
      <w:pPr>
        <w:jc w:val="both"/>
      </w:pPr>
      <w:r w:rsidRPr="00A14CF7">
        <w:rPr>
          <w:b/>
          <w:bCs/>
          <w:i/>
          <w:iCs/>
        </w:rPr>
        <w:t xml:space="preserve">Габриелян, О. С. </w:t>
      </w:r>
      <w:r w:rsidRPr="00A14CF7">
        <w:t>Органическая хи</w:t>
      </w:r>
      <w:r w:rsidRPr="00A14CF7">
        <w:softHyphen/>
        <w:t>мия в тестах, зада</w:t>
      </w:r>
      <w:r w:rsidRPr="00A14CF7">
        <w:softHyphen/>
        <w:t>чах, упражнениях: учебное пособие для общеобразова</w:t>
      </w:r>
      <w:r w:rsidRPr="00A14CF7">
        <w:softHyphen/>
        <w:t>тельных учрежде</w:t>
      </w:r>
      <w:r w:rsidRPr="00A14CF7">
        <w:softHyphen/>
        <w:t>ний [Текст] / О. С. Габриелян,И. Г. Остроумов. - М.: Дрофа, 2003.</w:t>
      </w:r>
    </w:p>
    <w:p w:rsidR="00D0203A" w:rsidRPr="00A14CF7" w:rsidRDefault="00D0203A" w:rsidP="00D0203A">
      <w:pPr>
        <w:ind w:firstLine="708"/>
        <w:jc w:val="both"/>
      </w:pPr>
      <w:r w:rsidRPr="00A14CF7">
        <w:t>Методическая литература для учителя:</w:t>
      </w:r>
    </w:p>
    <w:p w:rsidR="00D0203A" w:rsidRPr="00A14CF7" w:rsidRDefault="00D0203A" w:rsidP="00D0203A">
      <w:pPr>
        <w:jc w:val="both"/>
      </w:pPr>
      <w:r w:rsidRPr="00A14CF7">
        <w:rPr>
          <w:b/>
          <w:bCs/>
          <w:i/>
          <w:iCs/>
        </w:rPr>
        <w:t>Габриелян, О. С.</w:t>
      </w:r>
      <w:r w:rsidRPr="00A14CF7">
        <w:t xml:space="preserve"> Химия. 11 класс. Базовый уро</w:t>
      </w:r>
      <w:r w:rsidRPr="00A14CF7">
        <w:softHyphen/>
        <w:t>вень: методические реко</w:t>
      </w:r>
      <w:r w:rsidRPr="00A14CF7">
        <w:softHyphen/>
        <w:t>мендации [Текст] / О. С. Габриелян и др. - М.: Дрофа, 20</w:t>
      </w:r>
      <w:r w:rsidR="00BE282E">
        <w:t>15</w:t>
      </w:r>
      <w:r w:rsidRPr="00A14CF7">
        <w:t>.</w:t>
      </w:r>
    </w:p>
    <w:p w:rsidR="00D0203A" w:rsidRPr="00A14CF7" w:rsidRDefault="00D0203A" w:rsidP="00D0203A">
      <w:pPr>
        <w:jc w:val="both"/>
      </w:pPr>
      <w:r w:rsidRPr="00A14CF7">
        <w:rPr>
          <w:b/>
          <w:bCs/>
          <w:i/>
          <w:iCs/>
        </w:rPr>
        <w:t>Габриелян, О. С.</w:t>
      </w:r>
      <w:r w:rsidRPr="00A14CF7">
        <w:t xml:space="preserve"> Химия: пособие для школьников старших классов [Текст] / О. С. Габриелян,</w:t>
      </w:r>
    </w:p>
    <w:p w:rsidR="00D0203A" w:rsidRPr="00A14CF7" w:rsidRDefault="00D0203A" w:rsidP="00D0203A">
      <w:pPr>
        <w:jc w:val="both"/>
      </w:pPr>
      <w:r w:rsidRPr="00A14CF7">
        <w:t>И. Г. Остроумов. - М.: Дрофа, 2006-2007.</w:t>
      </w:r>
    </w:p>
    <w:p w:rsidR="00D0203A" w:rsidRPr="00A14CF7" w:rsidRDefault="00D0203A" w:rsidP="00D0203A">
      <w:pPr>
        <w:jc w:val="both"/>
      </w:pPr>
      <w:r w:rsidRPr="00A14CF7">
        <w:rPr>
          <w:b/>
          <w:bCs/>
          <w:i/>
          <w:iCs/>
        </w:rPr>
        <w:t>Новошинский, И. И.</w:t>
      </w:r>
      <w:r w:rsidRPr="00A14CF7">
        <w:t xml:space="preserve"> Ти</w:t>
      </w:r>
      <w:r w:rsidRPr="00A14CF7">
        <w:softHyphen/>
        <w:t>пы химических задач и способы их решения [Текст] / И. И. Ново</w:t>
      </w:r>
      <w:r w:rsidRPr="00A14CF7">
        <w:softHyphen/>
        <w:t>шинский, Н. С. Новошинская. - М.: Оникс 21 век, 2004-2007.</w:t>
      </w:r>
    </w:p>
    <w:p w:rsidR="00D0203A" w:rsidRDefault="00D0203A" w:rsidP="00D0203A">
      <w:pPr>
        <w:jc w:val="both"/>
      </w:pPr>
      <w:r>
        <w:rPr>
          <w:sz w:val="22"/>
          <w:szCs w:val="22"/>
        </w:rPr>
        <w:tab/>
      </w:r>
    </w:p>
    <w:sectPr w:rsidR="00D0203A" w:rsidSect="00D0203A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A0E4DD6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A8C64DF4"/>
    <w:lvl w:ilvl="0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2">
    <w:nsid w:val="05FA792F"/>
    <w:multiLevelType w:val="hybridMultilevel"/>
    <w:tmpl w:val="9CC4A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0F49F6"/>
    <w:multiLevelType w:val="hybridMultilevel"/>
    <w:tmpl w:val="58FE718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410AB3"/>
    <w:multiLevelType w:val="hybridMultilevel"/>
    <w:tmpl w:val="276EFC3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54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A7B72"/>
    <w:rsid w:val="00082496"/>
    <w:rsid w:val="001521B0"/>
    <w:rsid w:val="002B1B84"/>
    <w:rsid w:val="00313405"/>
    <w:rsid w:val="00315FC3"/>
    <w:rsid w:val="003D0538"/>
    <w:rsid w:val="00455782"/>
    <w:rsid w:val="004F0183"/>
    <w:rsid w:val="0054752F"/>
    <w:rsid w:val="00781C39"/>
    <w:rsid w:val="008A7B72"/>
    <w:rsid w:val="00962FBA"/>
    <w:rsid w:val="009E53C4"/>
    <w:rsid w:val="00A32125"/>
    <w:rsid w:val="00BE282E"/>
    <w:rsid w:val="00BE6CCB"/>
    <w:rsid w:val="00C453A3"/>
    <w:rsid w:val="00D0203A"/>
    <w:rsid w:val="00D97B46"/>
    <w:rsid w:val="00E463C5"/>
    <w:rsid w:val="00E74E70"/>
    <w:rsid w:val="00F05420"/>
    <w:rsid w:val="00FF00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74E70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E74E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E74E7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E53C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E53C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6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1519</Words>
  <Characters>8660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W7-Pro</cp:lastModifiedBy>
  <cp:revision>20</cp:revision>
  <cp:lastPrinted>2018-09-09T02:55:00Z</cp:lastPrinted>
  <dcterms:created xsi:type="dcterms:W3CDTF">2018-08-09T11:39:00Z</dcterms:created>
  <dcterms:modified xsi:type="dcterms:W3CDTF">2019-09-13T07:20:00Z</dcterms:modified>
</cp:coreProperties>
</file>