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0D" w:rsidRDefault="00C3180D" w:rsidP="00C3180D">
      <w:pPr>
        <w:pStyle w:val="Default"/>
        <w:ind w:hanging="709"/>
        <w:jc w:val="center"/>
        <w:rPr>
          <w:b/>
          <w:bCs/>
        </w:rPr>
      </w:pPr>
      <w:r>
        <w:rPr>
          <w:noProof/>
          <w:color w:val="auto"/>
          <w:lang w:eastAsia="ru-RU"/>
        </w:rPr>
        <w:drawing>
          <wp:inline distT="0" distB="0" distL="0" distR="0">
            <wp:extent cx="6270521" cy="8629650"/>
            <wp:effectExtent l="19050" t="0" r="0" b="0"/>
            <wp:docPr id="1" name="Рисунок 1" descr="C:\Users\W7-Pro\Pictures\2019-09-13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72757" cy="8632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80D" w:rsidRDefault="00C3180D" w:rsidP="00C3180D">
      <w:pPr>
        <w:pStyle w:val="Default"/>
        <w:ind w:hanging="709"/>
        <w:jc w:val="center"/>
        <w:rPr>
          <w:b/>
          <w:bCs/>
        </w:rPr>
      </w:pPr>
    </w:p>
    <w:p w:rsidR="00C3180D" w:rsidRDefault="00C3180D" w:rsidP="00C3180D">
      <w:pPr>
        <w:pStyle w:val="Default"/>
        <w:ind w:hanging="709"/>
        <w:jc w:val="center"/>
        <w:rPr>
          <w:b/>
          <w:bCs/>
        </w:rPr>
      </w:pPr>
    </w:p>
    <w:p w:rsidR="00C3180D" w:rsidRDefault="00C3180D" w:rsidP="00C3180D">
      <w:pPr>
        <w:pStyle w:val="Default"/>
        <w:ind w:hanging="709"/>
        <w:jc w:val="center"/>
        <w:rPr>
          <w:b/>
          <w:bCs/>
        </w:rPr>
      </w:pPr>
    </w:p>
    <w:p w:rsidR="00270DBE" w:rsidRPr="00270DBE" w:rsidRDefault="00270DBE" w:rsidP="00C3180D">
      <w:pPr>
        <w:pStyle w:val="Default"/>
        <w:ind w:hanging="709"/>
        <w:jc w:val="center"/>
        <w:rPr>
          <w:b/>
          <w:bCs/>
        </w:rPr>
      </w:pPr>
      <w:r w:rsidRPr="00270DBE">
        <w:rPr>
          <w:b/>
          <w:bCs/>
        </w:rPr>
        <w:lastRenderedPageBreak/>
        <w:t>Пояснительная записка</w:t>
      </w:r>
    </w:p>
    <w:p w:rsidR="00270DBE" w:rsidRDefault="00270DBE" w:rsidP="006316E7">
      <w:pPr>
        <w:pStyle w:val="Default"/>
        <w:ind w:firstLine="567"/>
        <w:jc w:val="both"/>
      </w:pPr>
      <w:r>
        <w:t>Программа элективного курса согласована с требованиями государственно образовательного стандарта и содержанием основных программ курса химии профильной школы. Она ориентирует учителя на дальнейшее совершенствование уже усвоенных учащимися знаний и умений при решении задач.</w:t>
      </w:r>
    </w:p>
    <w:p w:rsidR="00270DBE" w:rsidRDefault="00270DBE" w:rsidP="006316E7">
      <w:pPr>
        <w:pStyle w:val="Default"/>
        <w:ind w:firstLine="567"/>
        <w:jc w:val="both"/>
      </w:pPr>
      <w:r>
        <w:tab/>
        <w:t xml:space="preserve">Решение задач занимает в химическом образовании важное место, так как это один из примеров обучения, посредством которого обеспечивается более глубокое и полное усвоение учебного материала по химии. Чтобы научиться химии, изучение теоретического материала должно сочетаться с систематическим использованием решения различных задач. В школьной программе существует эпизодическое включение расчетных задач в структуру урока, что снижает </w:t>
      </w:r>
      <w:r w:rsidR="00E64503">
        <w:t>дидактическую роль количественных закономерностей, и может привести к поверхностным представлениям у учащихся о химизме процессов в природе, технике. Сознательное изучение основ химии немыслимо без понимания количественной стороны химических процессов.</w:t>
      </w:r>
    </w:p>
    <w:p w:rsidR="00E64503" w:rsidRDefault="00E64503" w:rsidP="006316E7">
      <w:pPr>
        <w:pStyle w:val="Default"/>
        <w:ind w:firstLine="567"/>
        <w:jc w:val="both"/>
      </w:pPr>
      <w:r>
        <w:t>Решение задач содействует конкретизации и упрочению знаний, развивает навыки самостоятельной работы, служит закреплению в памяти учащихся химических законов, теорий и важнейших понятий. Выполнение задач расширяет кругозор учащихся,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Умение решать задачи, является одним из показателей уровня развития химического мышления учащихся, глубины усвоения ими учебного материала.</w:t>
      </w:r>
    </w:p>
    <w:p w:rsidR="00E64503" w:rsidRDefault="00E64503" w:rsidP="006316E7">
      <w:pPr>
        <w:pStyle w:val="Default"/>
        <w:ind w:firstLine="567"/>
        <w:jc w:val="both"/>
      </w:pPr>
      <w:r>
        <w:t>Данная программа элективного курса предназначена для учащихся 11 классов и рассчитана на 34 часа.</w:t>
      </w:r>
    </w:p>
    <w:p w:rsidR="00E64503" w:rsidRPr="00270DBE" w:rsidRDefault="00E64503" w:rsidP="006316E7">
      <w:pPr>
        <w:pStyle w:val="Default"/>
        <w:ind w:firstLine="567"/>
        <w:jc w:val="both"/>
      </w:pPr>
      <w:r>
        <w:t>В нем используются общие подходы к методу решения, как усложненных типов задач, так и задач школьного курса; применяется методика их решения с точки зрения рационального приложения идей математики и физики, в части случаев используется несколько способов решения задач</w:t>
      </w:r>
      <w:r w:rsidR="002D24E7">
        <w:t>. Наряду с расчетными задачами предлагается и задачи на определение качественного состава веществ, что требует от учеников теоретических навыков, но и практических.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b/>
          <w:bCs/>
        </w:rPr>
        <w:t xml:space="preserve">Цели элективного курса: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- развитие познавательной деятельности обучающихся через активные формы и методы обучения;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- развитие творческого потенциала обучающихся, способности критически мыслить;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- закрепление и систематизация знаний обучающихся по химии;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- обучение обучающихся основным подходам к решению расчетных задач по химии, нестандартному решению практических задач. </w:t>
      </w:r>
    </w:p>
    <w:p w:rsidR="00270DBE" w:rsidRPr="00270DBE" w:rsidRDefault="00270DBE" w:rsidP="006316E7">
      <w:pPr>
        <w:pStyle w:val="Default"/>
        <w:ind w:firstLine="567"/>
        <w:jc w:val="both"/>
        <w:rPr>
          <w:b/>
          <w:bCs/>
        </w:rPr>
      </w:pPr>
      <w:r w:rsidRPr="00270DBE">
        <w:rPr>
          <w:b/>
          <w:bCs/>
        </w:rPr>
        <w:t xml:space="preserve">Задачи элективного курса: </w:t>
      </w:r>
    </w:p>
    <w:p w:rsidR="00270DBE" w:rsidRPr="00270DBE" w:rsidRDefault="00270DBE" w:rsidP="006316E7">
      <w:pPr>
        <w:pStyle w:val="a3"/>
        <w:jc w:val="both"/>
      </w:pPr>
      <w:r w:rsidRPr="00270DBE">
        <w:rPr>
          <w:bCs/>
        </w:rPr>
        <w:t xml:space="preserve">        - </w:t>
      </w:r>
      <w:r w:rsidRPr="00270DBE">
        <w:t>развить умения самостоятельно работать с литературой, систематически заниматься решением задач, работать с тестами различных типов;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- научить обучающихся приемам решения задач различных типов;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- закрепить теоретические знания школьников по наиболее сложным темам курса общей, неорганической и органической химии;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- способствовать интеграции знаний учащихся по предметам естественно-математического цикла при решении расчетных задач по химии;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- продолжить формирование умения анализировать ситуацию и делать прогнозы. </w:t>
      </w:r>
    </w:p>
    <w:p w:rsidR="00270DBE" w:rsidRDefault="00270DBE" w:rsidP="006316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24E7" w:rsidRDefault="002D24E7" w:rsidP="00270DB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24E7" w:rsidRDefault="002D24E7" w:rsidP="00270DB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24E7" w:rsidRDefault="002D24E7" w:rsidP="00270DB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24E7" w:rsidRDefault="002D24E7" w:rsidP="00270DB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24E7" w:rsidRDefault="002D24E7" w:rsidP="00270DB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24E7" w:rsidRPr="00270DBE" w:rsidRDefault="002D24E7" w:rsidP="00270DB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24E7" w:rsidRPr="00270DBE" w:rsidRDefault="002D24E7" w:rsidP="002D24E7">
      <w:pPr>
        <w:pStyle w:val="Default"/>
        <w:jc w:val="center"/>
        <w:rPr>
          <w:b/>
          <w:bCs/>
        </w:rPr>
      </w:pPr>
      <w:r w:rsidRPr="00270DBE">
        <w:rPr>
          <w:b/>
          <w:bCs/>
        </w:rPr>
        <w:lastRenderedPageBreak/>
        <w:t>Требования к уровню подготовки выпускников по результатам освоения</w:t>
      </w:r>
    </w:p>
    <w:p w:rsidR="002D24E7" w:rsidRPr="00270DBE" w:rsidRDefault="002D24E7" w:rsidP="002D24E7">
      <w:pPr>
        <w:pStyle w:val="Default"/>
        <w:jc w:val="center"/>
      </w:pPr>
      <w:r w:rsidRPr="00270DBE">
        <w:rPr>
          <w:b/>
          <w:bCs/>
        </w:rPr>
        <w:t>программы элективного курса «Решение задач»</w:t>
      </w:r>
    </w:p>
    <w:p w:rsidR="002D24E7" w:rsidRPr="00270DBE" w:rsidRDefault="002D24E7" w:rsidP="002D24E7">
      <w:pPr>
        <w:pStyle w:val="Default"/>
        <w:rPr>
          <w:b/>
          <w:bCs/>
          <w:i/>
          <w:iCs/>
        </w:rPr>
      </w:pPr>
    </w:p>
    <w:p w:rsidR="002D24E7" w:rsidRPr="00270DBE" w:rsidRDefault="002D24E7" w:rsidP="002D24E7">
      <w:pPr>
        <w:pStyle w:val="Default"/>
        <w:ind w:firstLine="567"/>
        <w:rPr>
          <w:b/>
          <w:bCs/>
          <w:i/>
          <w:iCs/>
          <w:u w:val="single"/>
        </w:rPr>
      </w:pPr>
      <w:r w:rsidRPr="00270DBE">
        <w:rPr>
          <w:b/>
          <w:bCs/>
          <w:i/>
          <w:iCs/>
          <w:u w:val="single"/>
        </w:rPr>
        <w:t xml:space="preserve">Знать/Понимать: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Важнейшие химические понятия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выявлять характерные признаки понятий: вещество, химический элемент, атом, молекула, относительные атомные и молекулярные массы, ион, изотопы, химическая связь, </w:t>
      </w:r>
      <w:proofErr w:type="spellStart"/>
      <w:r w:rsidRPr="00270DBE">
        <w:t>электроотрицательность</w:t>
      </w:r>
      <w:proofErr w:type="spellEnd"/>
      <w:r w:rsidRPr="00270DBE"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электролиты и </w:t>
      </w:r>
      <w:proofErr w:type="spellStart"/>
      <w:r w:rsidRPr="00270DBE">
        <w:t>неэлектролиты</w:t>
      </w:r>
      <w:proofErr w:type="spellEnd"/>
      <w:r w:rsidRPr="00270DBE">
        <w:t xml:space="preserve">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выявлять взаимосвязи понятий, использовать важнейшие химические понятия для объяснения отдельных фактов и явлений;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принадлежность веществ к различным классам неорганических соединений;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гомологи, изомеры;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химические реакции в органической химии.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Основные законы и теории химии: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понимать границы применимости указанных химических теорий;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соединений.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Важнейшие вещества и материалы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классифицировать неорганические и органические вещества по всем известным классификационным признакам;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объяснять обусловленность практического применения веществ их составом, строением и свойствами;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характеризовать практическое значение данного вещества;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объяснять общие способы и принципы получения наиболее важных веществ. </w:t>
      </w:r>
    </w:p>
    <w:p w:rsidR="002D24E7" w:rsidRPr="00270DBE" w:rsidRDefault="002D24E7" w:rsidP="006316E7">
      <w:pPr>
        <w:pStyle w:val="Default"/>
        <w:ind w:firstLine="567"/>
        <w:jc w:val="both"/>
        <w:rPr>
          <w:b/>
          <w:bCs/>
          <w:i/>
          <w:iCs/>
          <w:u w:val="single"/>
        </w:rPr>
      </w:pPr>
      <w:r w:rsidRPr="00270DBE">
        <w:rPr>
          <w:b/>
          <w:bCs/>
          <w:i/>
          <w:iCs/>
          <w:u w:val="single"/>
        </w:rPr>
        <w:t xml:space="preserve">Уметь: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Называть изученные вещества по тривиальной или международной номенклатуре.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Определять/классифицировать: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валентность, степень окисления химических элементов, заряды ионов;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вид химических связей в соединениях и тип кристаллической решетки;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пространственное строение молекул;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характер среды водных растворов веществ;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окислитель и восстановитель;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принадлежность веществ к различным классам неорганических и органических соединений;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гомологи и изомеры;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химические реакции в неорганической и органической химии (по всем известным классификационным признакам).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Характеризовать: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rPr>
          <w:i/>
          <w:iCs/>
        </w:rPr>
        <w:t>- s</w:t>
      </w:r>
      <w:r w:rsidRPr="00270DBE">
        <w:t xml:space="preserve">, </w:t>
      </w:r>
      <w:r w:rsidRPr="00270DBE">
        <w:rPr>
          <w:i/>
          <w:iCs/>
        </w:rPr>
        <w:t xml:space="preserve">p </w:t>
      </w:r>
      <w:r w:rsidRPr="00270DBE">
        <w:t xml:space="preserve">и </w:t>
      </w:r>
      <w:r w:rsidRPr="00270DBE">
        <w:rPr>
          <w:i/>
          <w:iCs/>
        </w:rPr>
        <w:t>d</w:t>
      </w:r>
      <w:r w:rsidRPr="00270DBE">
        <w:t xml:space="preserve">-элементы по их положению в Периодической системе Д.И. Менделеева;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общие химические свойства простых веществ – металлов и неметаллов;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lastRenderedPageBreak/>
        <w:t xml:space="preserve">- общие химические свойства основных классов неорганических соединений, свойства отдельных представителей этих классов;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строение и химические свойства изученных органических соединений.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Объяснять: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зависимость свойств химических элементов и их соединений от положения элемента в Периодической системе Д.И. Менделеева;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природу химической связи (ионной, ковалентной, металлической, водородной);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зависимость свойств неорганических и органических веществ от их состава и строения;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сущность изученных видов химических реакций (электролитической диссоциации, ионного обмена, окислительно-восстановительных) и составлять их уравнения;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влияние различных факторов на скорость химической реакции и на смещение химического равновесия.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Решать задачи: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вычисление массы растворенного вещества, содержащегося в определенной массе раствора с известной массовой долей;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расчеты: объемных отношений газов при химических реакциях;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расчеты: массы вещества или объема газов по известному количеству вещества, массе или объѐму одного из участвующих в реакции веществ;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расчеты: теплового эффекта реакции;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расчеты: массы (объема, количества вещества) продуктов реакции, если одно из веществ дано в избытке (имеет примеси);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нахождение молекулярной формулы вещества;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расчеты: массовой или объемной доли выхода продукта реакции от теоретически возможного;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расчеты: массовой доли (массы) химического соединения в смеси; </w:t>
      </w:r>
    </w:p>
    <w:p w:rsidR="002D24E7" w:rsidRPr="00270DBE" w:rsidRDefault="002D24E7" w:rsidP="006316E7">
      <w:pPr>
        <w:pStyle w:val="Default"/>
        <w:ind w:firstLine="567"/>
        <w:jc w:val="both"/>
      </w:pPr>
      <w:r w:rsidRPr="00270DBE">
        <w:t xml:space="preserve">- составление цепочек генетической связи химических соединений (неорганическая химия и органическая химия). </w:t>
      </w:r>
    </w:p>
    <w:p w:rsidR="00270DBE" w:rsidRPr="00270DBE" w:rsidRDefault="00270DBE" w:rsidP="00270DBE">
      <w:pPr>
        <w:pStyle w:val="a3"/>
        <w:jc w:val="center"/>
        <w:rPr>
          <w:b/>
        </w:rPr>
      </w:pPr>
      <w:r w:rsidRPr="00270DBE">
        <w:rPr>
          <w:b/>
        </w:rPr>
        <w:t>Тематическое планирование по элективному курсу</w:t>
      </w:r>
    </w:p>
    <w:p w:rsidR="00270DBE" w:rsidRPr="00270DBE" w:rsidRDefault="00270DBE" w:rsidP="00270DBE">
      <w:pPr>
        <w:pStyle w:val="a3"/>
        <w:jc w:val="center"/>
        <w:rPr>
          <w:b/>
        </w:rPr>
      </w:pPr>
      <w:r w:rsidRPr="00270DBE">
        <w:rPr>
          <w:b/>
        </w:rPr>
        <w:t>«</w:t>
      </w:r>
      <w:r w:rsidR="002D24E7">
        <w:rPr>
          <w:b/>
        </w:rPr>
        <w:t>Решение расчетных задач</w:t>
      </w:r>
      <w:r w:rsidRPr="00270DBE">
        <w:rPr>
          <w:b/>
        </w:rPr>
        <w:t xml:space="preserve"> по химии»</w:t>
      </w:r>
    </w:p>
    <w:tbl>
      <w:tblPr>
        <w:tblW w:w="10905" w:type="dxa"/>
        <w:tblInd w:w="-4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1419"/>
        <w:gridCol w:w="1418"/>
        <w:gridCol w:w="1277"/>
        <w:gridCol w:w="1277"/>
        <w:gridCol w:w="1401"/>
        <w:gridCol w:w="1277"/>
      </w:tblGrid>
      <w:tr w:rsidR="00270DBE" w:rsidRPr="00270DBE" w:rsidTr="00650904">
        <w:trPr>
          <w:trHeight w:val="326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r w:rsidRPr="00270DBE">
              <w:rPr>
                <w:b/>
                <w:lang w:eastAsia="en-US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r w:rsidRPr="00270DBE"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r w:rsidRPr="00270DBE">
              <w:rPr>
                <w:b/>
                <w:lang w:eastAsia="en-US"/>
              </w:rPr>
              <w:t>Максимальная нагрузка учащегося, ч.</w:t>
            </w:r>
          </w:p>
        </w:tc>
        <w:tc>
          <w:tcPr>
            <w:tcW w:w="665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r w:rsidRPr="00270DBE">
              <w:rPr>
                <w:b/>
                <w:lang w:eastAsia="en-US"/>
              </w:rPr>
              <w:t>Из них</w:t>
            </w:r>
          </w:p>
        </w:tc>
      </w:tr>
      <w:tr w:rsidR="00270DBE" w:rsidRPr="00270DBE" w:rsidTr="00650904">
        <w:trPr>
          <w:gridAfter w:val="1"/>
          <w:wAfter w:w="1277" w:type="dxa"/>
          <w:trHeight w:val="474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proofErr w:type="spellStart"/>
            <w:r w:rsidRPr="00270DBE">
              <w:rPr>
                <w:b/>
                <w:lang w:eastAsia="en-US"/>
              </w:rPr>
              <w:t>Теорети</w:t>
            </w:r>
            <w:proofErr w:type="spellEnd"/>
            <w:r w:rsidRPr="00270DBE">
              <w:rPr>
                <w:b/>
                <w:lang w:eastAsia="en-US"/>
              </w:rPr>
              <w:t>-</w:t>
            </w:r>
          </w:p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proofErr w:type="spellStart"/>
            <w:r w:rsidRPr="00270DBE">
              <w:rPr>
                <w:b/>
                <w:lang w:eastAsia="en-US"/>
              </w:rPr>
              <w:t>ческое</w:t>
            </w:r>
            <w:proofErr w:type="spellEnd"/>
            <w:r w:rsidRPr="00270DBE">
              <w:rPr>
                <w:b/>
                <w:lang w:eastAsia="en-US"/>
              </w:rPr>
              <w:t xml:space="preserve"> обучение,</w:t>
            </w:r>
          </w:p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r w:rsidRPr="00270DBE">
              <w:rPr>
                <w:b/>
                <w:lang w:eastAsia="en-US"/>
              </w:rPr>
              <w:t>ч.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270DBE">
              <w:rPr>
                <w:b/>
                <w:lang w:eastAsia="en-US"/>
              </w:rPr>
              <w:t>Лабора-торные</w:t>
            </w:r>
            <w:proofErr w:type="spellEnd"/>
            <w:proofErr w:type="gramEnd"/>
            <w:r w:rsidRPr="00270DBE">
              <w:rPr>
                <w:b/>
                <w:lang w:eastAsia="en-US"/>
              </w:rPr>
              <w:t xml:space="preserve"> и </w:t>
            </w:r>
            <w:proofErr w:type="spellStart"/>
            <w:r w:rsidRPr="00270DBE">
              <w:rPr>
                <w:b/>
                <w:lang w:eastAsia="en-US"/>
              </w:rPr>
              <w:t>практиче</w:t>
            </w:r>
            <w:proofErr w:type="spellEnd"/>
            <w:r w:rsidRPr="00270DBE">
              <w:rPr>
                <w:b/>
                <w:lang w:eastAsia="en-US"/>
              </w:rPr>
              <w:t>-</w:t>
            </w:r>
          </w:p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proofErr w:type="spellStart"/>
            <w:r w:rsidRPr="00270DBE">
              <w:rPr>
                <w:b/>
                <w:lang w:eastAsia="en-US"/>
              </w:rPr>
              <w:t>ские</w:t>
            </w:r>
            <w:proofErr w:type="spellEnd"/>
            <w:r w:rsidRPr="00270DBE">
              <w:rPr>
                <w:b/>
                <w:lang w:eastAsia="en-US"/>
              </w:rPr>
              <w:t xml:space="preserve"> работы,</w:t>
            </w:r>
          </w:p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r w:rsidRPr="00270DBE">
              <w:rPr>
                <w:b/>
                <w:lang w:eastAsia="en-US"/>
              </w:rPr>
              <w:t>ч.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270DBE">
              <w:rPr>
                <w:b/>
                <w:lang w:eastAsia="en-US"/>
              </w:rPr>
              <w:t>Контроль-ные</w:t>
            </w:r>
            <w:proofErr w:type="spellEnd"/>
            <w:proofErr w:type="gramEnd"/>
            <w:r w:rsidRPr="00270DBE">
              <w:rPr>
                <w:b/>
                <w:lang w:eastAsia="en-US"/>
              </w:rPr>
              <w:t xml:space="preserve"> работы,</w:t>
            </w:r>
          </w:p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r w:rsidRPr="00270DBE">
              <w:rPr>
                <w:b/>
                <w:lang w:eastAsia="en-US"/>
              </w:rPr>
              <w:t>ч.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270DBE">
              <w:rPr>
                <w:b/>
                <w:lang w:eastAsia="en-US"/>
              </w:rPr>
              <w:t>Самостоя-тельные</w:t>
            </w:r>
            <w:proofErr w:type="spellEnd"/>
            <w:proofErr w:type="gramEnd"/>
            <w:r w:rsidRPr="00270DBE">
              <w:rPr>
                <w:b/>
                <w:lang w:eastAsia="en-US"/>
              </w:rPr>
              <w:t xml:space="preserve"> работы,</w:t>
            </w:r>
          </w:p>
          <w:p w:rsidR="00270DBE" w:rsidRPr="00270DBE" w:rsidRDefault="00270DBE" w:rsidP="00270DBE">
            <w:pPr>
              <w:pStyle w:val="a3"/>
              <w:jc w:val="center"/>
              <w:rPr>
                <w:lang w:eastAsia="en-US"/>
              </w:rPr>
            </w:pPr>
            <w:r w:rsidRPr="00270DBE">
              <w:rPr>
                <w:b/>
                <w:lang w:eastAsia="en-US"/>
              </w:rPr>
              <w:t>ч.</w:t>
            </w:r>
          </w:p>
        </w:tc>
      </w:tr>
      <w:tr w:rsidR="00270DBE" w:rsidRPr="00270DBE" w:rsidTr="00650904">
        <w:trPr>
          <w:gridAfter w:val="1"/>
          <w:wAfter w:w="1277" w:type="dxa"/>
          <w:trHeight w:val="829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lang w:eastAsia="en-US"/>
              </w:rPr>
            </w:pPr>
            <w:r w:rsidRPr="00270DBE">
              <w:rPr>
                <w:lang w:eastAsia="en-US"/>
              </w:rPr>
              <w:t>1.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0DBE" w:rsidRPr="00270DBE" w:rsidRDefault="00270DBE" w:rsidP="00270DBE">
            <w:pPr>
              <w:pStyle w:val="Default"/>
              <w:jc w:val="center"/>
            </w:pPr>
            <w:r w:rsidRPr="00270DBE">
              <w:rPr>
                <w:bCs/>
              </w:rPr>
              <w:t>Теоретические основы химии. Общая химия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</w:tr>
      <w:tr w:rsidR="00270DBE" w:rsidRPr="00270DBE" w:rsidTr="00650904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lang w:eastAsia="en-US"/>
              </w:rPr>
            </w:pPr>
            <w:r w:rsidRPr="00270DBE">
              <w:rPr>
                <w:lang w:eastAsia="en-US"/>
              </w:rPr>
              <w:t>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0DBE" w:rsidRPr="00270DBE" w:rsidRDefault="00270DBE" w:rsidP="00270DBE">
            <w:pPr>
              <w:pStyle w:val="Default"/>
              <w:jc w:val="center"/>
            </w:pPr>
            <w:r w:rsidRPr="00270DBE">
              <w:rPr>
                <w:bCs/>
              </w:rPr>
              <w:t>Неорганическая химия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</w:tr>
      <w:tr w:rsidR="00270DBE" w:rsidRPr="00270DBE" w:rsidTr="00650904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lang w:eastAsia="en-US"/>
              </w:rPr>
            </w:pPr>
            <w:r w:rsidRPr="00270DBE">
              <w:rPr>
                <w:lang w:eastAsia="en-US"/>
              </w:rPr>
              <w:t>3.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0DBE" w:rsidRPr="00270DBE" w:rsidRDefault="00270DBE" w:rsidP="00270DBE">
            <w:pPr>
              <w:pStyle w:val="Default"/>
              <w:jc w:val="center"/>
            </w:pPr>
            <w:r w:rsidRPr="00270DBE">
              <w:rPr>
                <w:bCs/>
              </w:rPr>
              <w:t>Органическая химия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</w:tr>
      <w:tr w:rsidR="00270DBE" w:rsidRPr="00270DBE" w:rsidTr="00650904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70DBE" w:rsidRPr="00270DBE" w:rsidRDefault="00270DBE" w:rsidP="00270DBE">
            <w:pPr>
              <w:pStyle w:val="a3"/>
              <w:jc w:val="center"/>
              <w:rPr>
                <w:lang w:eastAsia="en-US"/>
              </w:rPr>
            </w:pPr>
            <w:r w:rsidRPr="00270DBE">
              <w:rPr>
                <w:lang w:eastAsia="en-US"/>
              </w:rPr>
              <w:t>4.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0DBE" w:rsidRPr="00270DBE" w:rsidRDefault="00270DBE" w:rsidP="00270DBE">
            <w:pPr>
              <w:pStyle w:val="Default"/>
              <w:jc w:val="center"/>
            </w:pPr>
            <w:r w:rsidRPr="00270DBE">
              <w:rPr>
                <w:bCs/>
              </w:rPr>
              <w:t>Обобщение и повторение материала за школьный курс химии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</w:tr>
      <w:tr w:rsidR="00270DBE" w:rsidRPr="00270DBE" w:rsidTr="00650904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DBE" w:rsidRPr="00270DBE" w:rsidRDefault="00270DBE" w:rsidP="00270DBE">
            <w:pPr>
              <w:pStyle w:val="a3"/>
              <w:jc w:val="center"/>
              <w:rPr>
                <w:lang w:eastAsia="en-US"/>
              </w:rPr>
            </w:pPr>
            <w:r w:rsidRPr="00270DBE">
              <w:rPr>
                <w:lang w:eastAsia="en-US"/>
              </w:rPr>
              <w:t>Итого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0DBE" w:rsidRPr="00270DBE" w:rsidRDefault="00270DBE" w:rsidP="00270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D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_</w:t>
            </w:r>
          </w:p>
        </w:tc>
      </w:tr>
    </w:tbl>
    <w:p w:rsidR="00270DBE" w:rsidRPr="00270DBE" w:rsidRDefault="00270DBE" w:rsidP="00270DBE">
      <w:pPr>
        <w:pStyle w:val="Default"/>
        <w:jc w:val="center"/>
      </w:pPr>
      <w:r w:rsidRPr="00270DBE">
        <w:rPr>
          <w:b/>
          <w:bCs/>
        </w:rPr>
        <w:lastRenderedPageBreak/>
        <w:t>Содержание элективного курса</w:t>
      </w:r>
    </w:p>
    <w:p w:rsidR="00270DBE" w:rsidRPr="00270DBE" w:rsidRDefault="00270DBE" w:rsidP="00270DBE">
      <w:pPr>
        <w:pStyle w:val="Default"/>
        <w:ind w:firstLine="567"/>
        <w:rPr>
          <w:b/>
          <w:bCs/>
        </w:rPr>
      </w:pPr>
      <w:r w:rsidRPr="00270DBE">
        <w:rPr>
          <w:b/>
          <w:bCs/>
        </w:rPr>
        <w:t xml:space="preserve">Тема 1. Теоретические основы химии. Общая химия (9 часов)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i/>
          <w:iCs/>
        </w:rPr>
        <w:t xml:space="preserve">2.1. Химический элемент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Современные представления о строении атома. Строение электронных оболочек атомов элементов первых четырех периодов: </w:t>
      </w:r>
      <w:r w:rsidRPr="00270DBE">
        <w:rPr>
          <w:i/>
          <w:iCs/>
        </w:rPr>
        <w:t>s</w:t>
      </w:r>
      <w:r w:rsidRPr="00270DBE">
        <w:t xml:space="preserve">-, </w:t>
      </w:r>
      <w:r w:rsidRPr="00270DBE">
        <w:rPr>
          <w:i/>
          <w:iCs/>
        </w:rPr>
        <w:t xml:space="preserve">p- </w:t>
      </w:r>
      <w:r w:rsidRPr="00270DBE">
        <w:t xml:space="preserve">и </w:t>
      </w:r>
      <w:r w:rsidRPr="00270DBE">
        <w:rPr>
          <w:i/>
          <w:iCs/>
        </w:rPr>
        <w:t>d</w:t>
      </w:r>
      <w:r w:rsidRPr="00270DBE">
        <w:t xml:space="preserve">-элементы. Электронная конфигурация атома. Основное и возбужденное состояние атомов.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Периодический закон и периодическая система химических элементов Д.И. Менделеева. Радиусы атомов, их периодические изменения в системе химических элементов. Закономерности изменения химических свойств элементов и их соединений по периодам и группам. Понятие о радиоактивности.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i/>
          <w:iCs/>
        </w:rPr>
        <w:t xml:space="preserve">2.2. Химическая связь и строение вещества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Ковалентная химическая связь, еѐ разновидности (полярная и неполярная), механизмы образования. Характеристики ковалентной связи (длина и энергия связи). Ионная связь. Металлическая связь. Водородная связь. </w:t>
      </w:r>
    </w:p>
    <w:p w:rsidR="00270DBE" w:rsidRPr="00270DBE" w:rsidRDefault="00270DBE" w:rsidP="006316E7">
      <w:pPr>
        <w:pStyle w:val="Default"/>
        <w:ind w:firstLine="567"/>
        <w:jc w:val="both"/>
      </w:pPr>
      <w:proofErr w:type="spellStart"/>
      <w:r w:rsidRPr="00270DBE">
        <w:t>Электроотрицательность</w:t>
      </w:r>
      <w:proofErr w:type="spellEnd"/>
      <w:r w:rsidRPr="00270DBE">
        <w:t xml:space="preserve">. Степень окисления и валентность химических элементов. Вещества молекулярного и немолекулярного строения. Зависимость свойств веществ от особенностей их кристаллической решетки.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i/>
          <w:iCs/>
        </w:rPr>
        <w:t xml:space="preserve">2.3. Химические реакции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2.3.1. Химическая кинетика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Классификация химических реакций. Тепловой эффект химической реакции. Термохимические уравнения. Скорость реакции, еѐ зависимость от различных факторов.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Обратимые и необратимые химические реакции. Химическое равновесие. Смещение химического равновесия под действием различных факторов.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2.3.2. Теория электролитической диссоциации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Электролитическая диссоциация электролитов в водных растворах. Сильные и слабые электролиты. Реакции ионного обмена.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Характерные химические свойства оксидов: основных, амфотерных, кислотных. Характерные химические свойства оснований и амфотерных гидроксидов. Характерные химические свойства кислот. Характеристика основных классов неорганических соединений с позиции теории электролитической диссоциации (ТЭД).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Характерные химические свойства солей: средних, кислых, основных; комплексных (на примере соединений алюминия и цинка). Гидролиз солей. Среда водных растворов: кислая, нейтральная, щелочная. Водородный показатель (рН). Индикаторы. Определение характера среды водных растворов веществ.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>2.3.3. Окислительно-восстановительные реакции.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Реакции окислительно-восстановительные, их классификация Коррозия металлов и способы защиты от неѐ. Электролиз расплавов и растворов (солей, щелочей, кислот). Реакции, подтверждающие взаимосвязь различных классов неорганических соединений.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2.4. Решение тренировочных задач по теме: «Теоретические основы химии. Общая химия» »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Вычисление массы растворенного вещества, содержащегося в определенной массе раствора с известной массовой долей. Расчеты: объемных отношений газов при химических реакциях. Расчеты: теплового эффекта реакции. Расчеты: массовой доли (массы) химического соединения в смеси. Написание уравнений окислительно-восстановительных реакций, расстановка коэффициентов методом электронного баланса. </w:t>
      </w:r>
    </w:p>
    <w:p w:rsidR="00270DBE" w:rsidRPr="00270DBE" w:rsidRDefault="00270DBE" w:rsidP="006316E7">
      <w:pPr>
        <w:pStyle w:val="Default"/>
        <w:ind w:firstLine="567"/>
        <w:jc w:val="both"/>
        <w:rPr>
          <w:b/>
          <w:bCs/>
        </w:rPr>
      </w:pPr>
      <w:r w:rsidRPr="00270DBE">
        <w:rPr>
          <w:b/>
          <w:bCs/>
        </w:rPr>
        <w:t xml:space="preserve">Тема 3. Неорганическая химия (10 часов)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i/>
          <w:iCs/>
        </w:rPr>
        <w:t xml:space="preserve">3.1. Характеристика металлов главных подгрупп и их соединений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Общая характеристика металлов главных подгрупп I–III групп в связи с их положением в периодической системе химических элементов Д.И. Менделеева и особенности строения их атомов.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Характерные химические свойства простых веществ и соединений металлов - щелочных, щелочноземельных, алюминия.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i/>
          <w:iCs/>
        </w:rPr>
        <w:lastRenderedPageBreak/>
        <w:t xml:space="preserve">3.2. Характеристика неметаллов главных подгрупп и их соединений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Общая характеристика неметаллов главных подгрупп IV–VII групп в связи с их положением в периодической системе химических элементов Д.И. Менделеева и особенностями строения их атомов.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Характерные химические свойства простых веществ и соединений неметаллов - водорода, галогенов, кислорода, серы, азота, фосфора, углерода, кремния.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i/>
          <w:iCs/>
        </w:rPr>
        <w:t xml:space="preserve">3.3. Характеристика переходных элементов и их соединений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Характеристика переходных элементов – меди, цинка, хрома, железа по их положению в периодической системе химических элементов Д.И. Менделеева и особенностям строения их атомов.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Характерные химические свойства простых веществ и соединений переходных металлов – меди, цинка, хрома, железа.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3.4. Решение тренировочных задач по теме: «Неорганическая химия»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Расчеты: массовой или объемной доли выхода продукта реакции от теоретически возможного. Расчеты: массовой доли (массы) химического соединения в смеси. Определение рН среды раствором солей.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Генетическая связь между основными классами неорганических соединений. Качественные реакции на неорганические вещества и ионы. </w:t>
      </w:r>
    </w:p>
    <w:p w:rsidR="00270DBE" w:rsidRPr="00270DBE" w:rsidRDefault="00270DBE" w:rsidP="006316E7">
      <w:pPr>
        <w:pStyle w:val="Default"/>
        <w:ind w:firstLine="567"/>
        <w:jc w:val="both"/>
        <w:rPr>
          <w:b/>
          <w:bCs/>
        </w:rPr>
      </w:pPr>
      <w:r w:rsidRPr="00270DBE">
        <w:rPr>
          <w:b/>
          <w:bCs/>
        </w:rPr>
        <w:t xml:space="preserve">Тема 4. Органическая химия (10 часов)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i/>
          <w:iCs/>
        </w:rPr>
        <w:t xml:space="preserve">4.1. Углеводороды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Теория строения органических соединений. Изомерия – структурная и пространственная. Гомологи и гомологический ряд.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Типы связей в молекулах органических веществ. Гибридизация атомных </w:t>
      </w:r>
      <w:proofErr w:type="spellStart"/>
      <w:r w:rsidRPr="00270DBE">
        <w:t>орбиталей</w:t>
      </w:r>
      <w:proofErr w:type="spellEnd"/>
      <w:r w:rsidRPr="00270DBE">
        <w:t xml:space="preserve"> углерода. Радикал. Функциональная группа. Классификация и номенклатура органических соединений.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Характерные химические свойства углеводородов: </w:t>
      </w:r>
      <w:proofErr w:type="spellStart"/>
      <w:r w:rsidRPr="00270DBE">
        <w:t>алканов</w:t>
      </w:r>
      <w:proofErr w:type="spellEnd"/>
      <w:r w:rsidRPr="00270DBE">
        <w:t xml:space="preserve">, </w:t>
      </w:r>
      <w:proofErr w:type="spellStart"/>
      <w:r w:rsidRPr="00270DBE">
        <w:t>циклоалканов</w:t>
      </w:r>
      <w:proofErr w:type="spellEnd"/>
      <w:r w:rsidRPr="00270DBE">
        <w:t xml:space="preserve">, </w:t>
      </w:r>
      <w:proofErr w:type="spellStart"/>
      <w:r w:rsidRPr="00270DBE">
        <w:t>алкенов</w:t>
      </w:r>
      <w:proofErr w:type="spellEnd"/>
      <w:r w:rsidRPr="00270DBE">
        <w:t xml:space="preserve">, диенов, </w:t>
      </w:r>
      <w:proofErr w:type="spellStart"/>
      <w:r w:rsidRPr="00270DBE">
        <w:t>алкинов</w:t>
      </w:r>
      <w:proofErr w:type="spellEnd"/>
      <w:r w:rsidRPr="00270DBE">
        <w:t xml:space="preserve">. Природные источники углеводородов, их переработка. Механизмы реакций присоединения в органической химии. Правило В.В. Марковникова, правило Зайцева А.М.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Характерные химические свойства ароматических углеводородов: бензола и толуола. Механизмы реакций </w:t>
      </w:r>
      <w:proofErr w:type="spellStart"/>
      <w:r w:rsidRPr="00270DBE">
        <w:t>электрофильного</w:t>
      </w:r>
      <w:proofErr w:type="spellEnd"/>
      <w:r w:rsidRPr="00270DBE">
        <w:t xml:space="preserve"> замещения в органических реакциях.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Высокомолекулярные соединения. Реакции полимеризации и поликонденсации. Полимеры. Пластмассы, волокна, каучуки.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i/>
          <w:iCs/>
        </w:rPr>
        <w:t xml:space="preserve">4.2. Кислородсодержащие органические соединения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Характерные химические свойства предельных одноатомных и многоатомных спиртов, фенола. Характерные химические свойства альдегидов, предельных карбоновых кислот, сложных эфиров. Биологически важные вещества: углеводы (моносахариды, дисахариды, полисахариды). Реакции, подтверждающие взаимосвязь углеводородов и кислородсодержащих органических соединений.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Органические соединения, содержащие несколько функциональных. Особенности химических свойств.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rPr>
          <w:i/>
          <w:iCs/>
        </w:rPr>
        <w:t xml:space="preserve">4.3. Азотсодержащие органические соединения и биологически важные органические вещества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Характерные химические свойства азотсодержащих органических соединений: аминов и аминокислот. Биологически важные вещества: жиры, белки, нуклеиновые кислоты. Гормоны. Ферменты. Металлорганические соединения. </w:t>
      </w:r>
    </w:p>
    <w:p w:rsidR="00270DBE" w:rsidRPr="00270DBE" w:rsidRDefault="00270DBE" w:rsidP="006316E7">
      <w:pPr>
        <w:pStyle w:val="Default"/>
        <w:ind w:firstLine="567"/>
        <w:jc w:val="both"/>
        <w:rPr>
          <w:b/>
        </w:rPr>
      </w:pPr>
      <w:r w:rsidRPr="00270DBE">
        <w:rPr>
          <w:b/>
          <w:bCs/>
          <w:i/>
          <w:iCs/>
        </w:rPr>
        <w:t>4.4. Решение практических задач по теме: «Органическая химия»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Нахождение молекулярной формулы вещества. Генетическая связь между неорганическими и органическими веществами. Генетическая связь между основными классами неорганических веществ. Качественные реакции на некоторые классы </w:t>
      </w:r>
      <w:r w:rsidRPr="00270DBE">
        <w:lastRenderedPageBreak/>
        <w:t>органических соединений (</w:t>
      </w:r>
      <w:proofErr w:type="spellStart"/>
      <w:r w:rsidRPr="00270DBE">
        <w:t>алкены</w:t>
      </w:r>
      <w:proofErr w:type="spellEnd"/>
      <w:r w:rsidRPr="00270DBE">
        <w:t xml:space="preserve">, </w:t>
      </w:r>
      <w:proofErr w:type="spellStart"/>
      <w:r w:rsidRPr="00270DBE">
        <w:t>алканы</w:t>
      </w:r>
      <w:proofErr w:type="spellEnd"/>
      <w:r w:rsidRPr="00270DBE">
        <w:t xml:space="preserve">, спирты, альдегиды, карбоновые кислоты, углеводы, белки). Идентификация органических соединений. </w:t>
      </w:r>
    </w:p>
    <w:p w:rsidR="00270DBE" w:rsidRPr="00270DBE" w:rsidRDefault="00270DBE" w:rsidP="006316E7">
      <w:pPr>
        <w:pStyle w:val="Default"/>
        <w:ind w:firstLine="567"/>
        <w:jc w:val="both"/>
        <w:rPr>
          <w:b/>
          <w:bCs/>
        </w:rPr>
      </w:pPr>
      <w:r w:rsidRPr="00270DBE">
        <w:rPr>
          <w:b/>
          <w:bCs/>
        </w:rPr>
        <w:t xml:space="preserve">Тема 5. Обобщение и повторение материала за курс школьный химии (5 часов)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Основные понятия и законы химии. Периодический закон Д.И.Менделеева и его физический смысл. Теория строения органических веществ А.М. Бутлерова и особенности органических соединений. Окислительно-восстановительные реакции в неорганической и органической химии. Генетическая связь между неорганическими и органическими соединениями. Экспериментальные основы органической и неорганической химии. </w:t>
      </w:r>
    </w:p>
    <w:p w:rsidR="00270DBE" w:rsidRPr="00270DBE" w:rsidRDefault="00270DBE" w:rsidP="006316E7">
      <w:pPr>
        <w:pStyle w:val="Default"/>
        <w:ind w:firstLine="567"/>
        <w:jc w:val="both"/>
      </w:pPr>
      <w:r w:rsidRPr="00270DBE">
        <w:t xml:space="preserve">Работа с контрольно-измерительными материалами ЕГЭ по химии. </w:t>
      </w:r>
    </w:p>
    <w:p w:rsidR="00270DBE" w:rsidRPr="00270DBE" w:rsidRDefault="00270DBE" w:rsidP="006316E7">
      <w:pPr>
        <w:pStyle w:val="Default"/>
        <w:ind w:firstLine="567"/>
        <w:jc w:val="both"/>
        <w:rPr>
          <w:i/>
          <w:iCs/>
        </w:rPr>
      </w:pPr>
      <w:r w:rsidRPr="00270DBE">
        <w:rPr>
          <w:i/>
          <w:iCs/>
        </w:rPr>
        <w:t xml:space="preserve">Итоговый контроль в форме ЕГЭ. </w:t>
      </w:r>
    </w:p>
    <w:p w:rsidR="00270DBE" w:rsidRPr="00270DBE" w:rsidRDefault="00270DBE" w:rsidP="00270DBE">
      <w:pPr>
        <w:pStyle w:val="Default"/>
        <w:ind w:firstLine="567"/>
        <w:jc w:val="center"/>
        <w:rPr>
          <w:b/>
          <w:iCs/>
        </w:rPr>
      </w:pPr>
      <w:r w:rsidRPr="00270DBE">
        <w:rPr>
          <w:b/>
          <w:iCs/>
        </w:rPr>
        <w:t>Календарно-тематическое планирование</w:t>
      </w:r>
    </w:p>
    <w:p w:rsidR="00270DBE" w:rsidRPr="00270DBE" w:rsidRDefault="00270DBE" w:rsidP="00270DBE">
      <w:pPr>
        <w:pStyle w:val="Default"/>
        <w:ind w:firstLine="567"/>
        <w:jc w:val="center"/>
        <w:rPr>
          <w:b/>
          <w:iCs/>
        </w:rPr>
      </w:pPr>
    </w:p>
    <w:tbl>
      <w:tblPr>
        <w:tblStyle w:val="a4"/>
        <w:tblW w:w="0" w:type="auto"/>
        <w:tblLayout w:type="fixed"/>
        <w:tblLook w:val="04A0"/>
      </w:tblPr>
      <w:tblGrid>
        <w:gridCol w:w="657"/>
        <w:gridCol w:w="4015"/>
        <w:gridCol w:w="1248"/>
        <w:gridCol w:w="1276"/>
        <w:gridCol w:w="1417"/>
        <w:gridCol w:w="958"/>
      </w:tblGrid>
      <w:tr w:rsidR="00075750" w:rsidRPr="00270DBE" w:rsidTr="00075750">
        <w:trPr>
          <w:trHeight w:val="270"/>
        </w:trPr>
        <w:tc>
          <w:tcPr>
            <w:tcW w:w="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№</w:t>
            </w:r>
          </w:p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п/п</w:t>
            </w:r>
          </w:p>
        </w:tc>
        <w:tc>
          <w:tcPr>
            <w:tcW w:w="4015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Наименование разделов и тем</w:t>
            </w:r>
          </w:p>
        </w:tc>
        <w:tc>
          <w:tcPr>
            <w:tcW w:w="1248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</w:rPr>
            </w:pPr>
            <w:proofErr w:type="spellStart"/>
            <w:r w:rsidRPr="00270DBE">
              <w:rPr>
                <w:b/>
                <w:iCs/>
              </w:rPr>
              <w:t>Количе-ство</w:t>
            </w:r>
            <w:proofErr w:type="spellEnd"/>
            <w:r w:rsidRPr="00270DBE">
              <w:rPr>
                <w:b/>
                <w:iCs/>
              </w:rPr>
              <w:t xml:space="preserve"> 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</w:rPr>
              <w:t>Дата проведения занятий</w:t>
            </w:r>
          </w:p>
        </w:tc>
        <w:tc>
          <w:tcPr>
            <w:tcW w:w="95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075750" w:rsidRPr="00270DBE" w:rsidTr="00075750">
        <w:trPr>
          <w:trHeight w:val="315"/>
        </w:trPr>
        <w:tc>
          <w:tcPr>
            <w:tcW w:w="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5750" w:rsidRPr="00270DBE" w:rsidRDefault="00075750" w:rsidP="00270DBE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4015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75750" w:rsidRPr="00270DBE" w:rsidRDefault="00075750" w:rsidP="00270DBE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75750" w:rsidRPr="00270DBE" w:rsidRDefault="00075750" w:rsidP="00270DBE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75750" w:rsidRPr="00270DBE" w:rsidRDefault="00075750" w:rsidP="00270DB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0DBE">
              <w:rPr>
                <w:rFonts w:ascii="Times New Roman" w:hAnsi="Times New Roman" w:cs="Times New Roman"/>
                <w:b/>
                <w:sz w:val="24"/>
                <w:szCs w:val="24"/>
              </w:rPr>
              <w:t>Плани-руемая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5750" w:rsidRPr="00270DBE" w:rsidRDefault="00075750" w:rsidP="00270DB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0DBE">
              <w:rPr>
                <w:rFonts w:ascii="Times New Roman" w:hAnsi="Times New Roman" w:cs="Times New Roman"/>
                <w:b/>
                <w:sz w:val="24"/>
                <w:szCs w:val="24"/>
              </w:rPr>
              <w:t>Факти-ческая</w:t>
            </w:r>
            <w:proofErr w:type="spellEnd"/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1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b/>
                <w:bCs/>
              </w:rPr>
              <w:t>Теоретические основы химии. Общая химия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  <w:u w:val="single"/>
              </w:rPr>
            </w:pPr>
            <w:r w:rsidRPr="00270DBE">
              <w:rPr>
                <w:b/>
                <w:iCs/>
                <w:u w:val="single"/>
              </w:rPr>
              <w:t>9ч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1.1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Химический элемент и химическая связь.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1.2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Решение задач по теме: «Химический элемент и химическая связь».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1.3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Химическая кинетика.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1.4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Решение задач по теме: «Химическая кинетика».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1.5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Теория электролитической диссоциации.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1.6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Решение задач по теме: «Теория электролитической диссоциации».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1.7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Окислительно-восстановительные реакции.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1.8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Решение задач по теме: «Окислительно-восстановительные реакции».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3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b/>
                <w:bCs/>
              </w:rPr>
              <w:t>Неорганическая химия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  <w:u w:val="single"/>
              </w:rPr>
            </w:pPr>
            <w:r w:rsidRPr="00270DBE">
              <w:rPr>
                <w:b/>
                <w:iCs/>
                <w:u w:val="single"/>
              </w:rPr>
              <w:t>10ч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3.1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Характеристика металлов главных подгрупп и их соединений.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3.2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Решение задач по теме: «Щелочные и щелочноземельные элементы и их соединения, алюминий и его соединения».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3.3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Характеристика неметаллов главных подгрупп и их соединений (галогены, подгруппа кислорода, водород).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3.4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  <w:r w:rsidRPr="00270DBE">
              <w:t>Решение задач по теме: «Галогены».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3.5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Решение задач по теме: «Подгруппа кислорода, водород».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3.6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Характеристика неметаллов главных подгрупп и их соединений (подгруппа азота, подгруппа </w:t>
            </w:r>
            <w:r w:rsidRPr="00270DBE">
              <w:lastRenderedPageBreak/>
              <w:t xml:space="preserve">углерода).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lastRenderedPageBreak/>
              <w:t>3.7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Решение задач по теме: «Подгруппа азота».       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3.8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>Решение задач по теме: «Подгруппа углерода».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3.9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>Характеристика металлов побочных подгрупп и их соединений.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3.10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Решение задач по теме: «Характеристика металлов побочных подгрупп и их соединений».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4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</w:pPr>
            <w:r w:rsidRPr="00270DBE">
              <w:rPr>
                <w:b/>
                <w:bCs/>
              </w:rPr>
              <w:t>Органическая химия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  <w:u w:val="single"/>
              </w:rPr>
            </w:pPr>
            <w:r w:rsidRPr="00270DBE">
              <w:rPr>
                <w:b/>
                <w:iCs/>
                <w:u w:val="single"/>
              </w:rPr>
              <w:t>10ч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4.1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Теория строения органических соединений. Изомерия.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4.2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Углеводороды – </w:t>
            </w:r>
            <w:proofErr w:type="spellStart"/>
            <w:r w:rsidRPr="00270DBE">
              <w:t>алканы</w:t>
            </w:r>
            <w:proofErr w:type="spellEnd"/>
            <w:r w:rsidRPr="00270DBE">
              <w:t xml:space="preserve">, </w:t>
            </w:r>
            <w:proofErr w:type="spellStart"/>
            <w:r w:rsidRPr="00270DBE">
              <w:t>алкены</w:t>
            </w:r>
            <w:proofErr w:type="spellEnd"/>
            <w:r w:rsidRPr="00270DBE">
              <w:t xml:space="preserve">, </w:t>
            </w:r>
            <w:proofErr w:type="spellStart"/>
            <w:r w:rsidRPr="00270DBE">
              <w:t>циклоалканы</w:t>
            </w:r>
            <w:proofErr w:type="spellEnd"/>
            <w:r w:rsidRPr="00270DBE">
              <w:t xml:space="preserve">, </w:t>
            </w:r>
            <w:proofErr w:type="spellStart"/>
            <w:r w:rsidRPr="00270DBE">
              <w:t>алкины</w:t>
            </w:r>
            <w:proofErr w:type="spellEnd"/>
            <w:r w:rsidRPr="00270DBE">
              <w:t xml:space="preserve">, </w:t>
            </w:r>
            <w:proofErr w:type="spellStart"/>
            <w:r w:rsidRPr="00270DBE">
              <w:t>алкадиены</w:t>
            </w:r>
            <w:proofErr w:type="spellEnd"/>
            <w:r w:rsidRPr="00270DBE">
              <w:t xml:space="preserve">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4.3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Решение задач по теме: «Предельные углеводороды».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4.4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Решение задач по теме: «Непредельные углеводороды».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4.5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Ароматические углеводороды.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4.6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Кислородсодержащие органические соединения (сравнительная характеристика спиртов, альдегидов и карбоновых кислот).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4.7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Решение задач.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4.8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>Решение задач.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4.9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Азотсодержащие органические соединения и биологически важные вещества.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4.10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>Решение задач.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5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</w:pPr>
            <w:r w:rsidRPr="00270DBE">
              <w:rPr>
                <w:b/>
                <w:bCs/>
              </w:rPr>
              <w:t>Обобщение и повторение материала за школьный курс химии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b/>
                <w:iCs/>
                <w:u w:val="single"/>
              </w:rPr>
            </w:pPr>
            <w:r w:rsidRPr="00270DBE">
              <w:rPr>
                <w:b/>
                <w:iCs/>
                <w:u w:val="single"/>
              </w:rPr>
              <w:t>5ч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5.1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>Обобщение материала по теме школьного курса «Общая химия» - решение сложных задач, разбор типичных ошибок.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5.2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 xml:space="preserve">Обобщение материала по теме школьного курса «Неорганическая химия» - решение сложных задач, разбор типичных ошибок.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5.3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t>Обобщение материала по теме школьного курса «Органическая химия» - решение сложных задач, разбор типичных ошибок.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5.4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rPr>
                <w:i/>
                <w:iCs/>
              </w:rPr>
              <w:t xml:space="preserve">Итоговый контроль в форме ЕГЭ.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  <w:tr w:rsidR="00075750" w:rsidRPr="00270DBE" w:rsidTr="00075750">
        <w:tc>
          <w:tcPr>
            <w:tcW w:w="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5.5</w:t>
            </w:r>
          </w:p>
        </w:tc>
        <w:tc>
          <w:tcPr>
            <w:tcW w:w="40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</w:pPr>
            <w:r w:rsidRPr="00270DBE">
              <w:rPr>
                <w:i/>
                <w:iCs/>
              </w:rPr>
              <w:t xml:space="preserve">Итоговый контроль в форме ЕГЭ. 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5750" w:rsidRPr="00270DBE" w:rsidRDefault="00075750" w:rsidP="00270DBE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750" w:rsidRPr="00270DBE" w:rsidRDefault="00075750" w:rsidP="00270DBE">
            <w:pPr>
              <w:pStyle w:val="Default"/>
              <w:rPr>
                <w:iCs/>
              </w:rPr>
            </w:pPr>
          </w:p>
        </w:tc>
      </w:tr>
    </w:tbl>
    <w:p w:rsidR="00A515E3" w:rsidRPr="00270DBE" w:rsidRDefault="00A515E3" w:rsidP="00270D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515E3" w:rsidRPr="00270DBE" w:rsidSect="00644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0DBE"/>
    <w:rsid w:val="00075750"/>
    <w:rsid w:val="00270DBE"/>
    <w:rsid w:val="002D24E7"/>
    <w:rsid w:val="006316E7"/>
    <w:rsid w:val="00A515E3"/>
    <w:rsid w:val="00C3180D"/>
    <w:rsid w:val="00E64503"/>
    <w:rsid w:val="00E75909"/>
    <w:rsid w:val="00F73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70DB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270D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2D24E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3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1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2659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6</cp:revision>
  <dcterms:created xsi:type="dcterms:W3CDTF">2017-09-11T07:59:00Z</dcterms:created>
  <dcterms:modified xsi:type="dcterms:W3CDTF">2019-09-13T07:04:00Z</dcterms:modified>
</cp:coreProperties>
</file>