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B91" w:rsidRDefault="00911B91" w:rsidP="00911B91">
      <w:pPr>
        <w:spacing w:after="0" w:line="240" w:lineRule="auto"/>
        <w:ind w:left="-709"/>
        <w:jc w:val="center"/>
        <w:outlineLvl w:val="7"/>
        <w:rPr>
          <w:rFonts w:ascii="Times New Roman" w:hAnsi="Times New Roman" w:cs="Times New Roman"/>
          <w:b/>
          <w:bCs/>
          <w:sz w:val="28"/>
          <w:szCs w:val="28"/>
        </w:rPr>
      </w:pPr>
      <w:r w:rsidRPr="00911B91">
        <w:rPr>
          <w:rFonts w:ascii="Times New Roman" w:hAnsi="Times New Roman" w:cs="Times New Roman"/>
          <w:b/>
          <w:bCs/>
          <w:sz w:val="28"/>
          <w:szCs w:val="28"/>
        </w:rPr>
        <w:t>Муниципальное автономное общеобразовательное</w:t>
      </w:r>
      <w:r>
        <w:rPr>
          <w:rFonts w:ascii="Times New Roman" w:hAnsi="Times New Roman" w:cs="Times New Roman"/>
          <w:b/>
          <w:bCs/>
          <w:sz w:val="28"/>
          <w:szCs w:val="28"/>
        </w:rPr>
        <w:t xml:space="preserve"> </w:t>
      </w:r>
      <w:r w:rsidRPr="00911B91">
        <w:rPr>
          <w:rFonts w:ascii="Times New Roman" w:hAnsi="Times New Roman" w:cs="Times New Roman"/>
          <w:b/>
          <w:bCs/>
          <w:sz w:val="28"/>
          <w:szCs w:val="28"/>
        </w:rPr>
        <w:t>учреждение гимназия  №2</w:t>
      </w:r>
    </w:p>
    <w:p w:rsidR="00911B91" w:rsidRDefault="00911B91" w:rsidP="00911B91">
      <w:pPr>
        <w:spacing w:after="0" w:line="240" w:lineRule="auto"/>
        <w:ind w:firstLine="567"/>
        <w:outlineLvl w:val="7"/>
        <w:rPr>
          <w:rFonts w:ascii="Times New Roman" w:hAnsi="Times New Roman" w:cs="Times New Roman"/>
          <w:b/>
          <w:bCs/>
          <w:sz w:val="28"/>
          <w:szCs w:val="28"/>
        </w:rPr>
      </w:pPr>
      <w:r>
        <w:rPr>
          <w:rFonts w:ascii="Times New Roman" w:hAnsi="Times New Roman" w:cs="Times New Roman"/>
          <w:b/>
          <w:bCs/>
          <w:sz w:val="28"/>
          <w:szCs w:val="28"/>
        </w:rPr>
        <w:t xml:space="preserve">                        </w:t>
      </w:r>
      <w:r w:rsidRPr="00911B91">
        <w:rPr>
          <w:rFonts w:ascii="Times New Roman" w:hAnsi="Times New Roman" w:cs="Times New Roman"/>
          <w:b/>
          <w:bCs/>
          <w:sz w:val="28"/>
          <w:szCs w:val="28"/>
        </w:rPr>
        <w:t>город</w:t>
      </w:r>
      <w:r w:rsidR="00253876">
        <w:rPr>
          <w:rFonts w:ascii="Times New Roman" w:hAnsi="Times New Roman" w:cs="Times New Roman"/>
          <w:b/>
          <w:bCs/>
          <w:sz w:val="28"/>
          <w:szCs w:val="28"/>
        </w:rPr>
        <w:t>а</w:t>
      </w:r>
      <w:r w:rsidRPr="00911B91">
        <w:rPr>
          <w:rFonts w:ascii="Times New Roman" w:hAnsi="Times New Roman" w:cs="Times New Roman"/>
          <w:b/>
          <w:bCs/>
          <w:sz w:val="28"/>
          <w:szCs w:val="28"/>
        </w:rPr>
        <w:t xml:space="preserve"> Асино Томск</w:t>
      </w:r>
      <w:r w:rsidR="00253876">
        <w:rPr>
          <w:rFonts w:ascii="Times New Roman" w:hAnsi="Times New Roman" w:cs="Times New Roman"/>
          <w:b/>
          <w:bCs/>
          <w:sz w:val="28"/>
          <w:szCs w:val="28"/>
        </w:rPr>
        <w:t>ой</w:t>
      </w:r>
      <w:r w:rsidRPr="00911B91">
        <w:rPr>
          <w:rFonts w:ascii="Times New Roman" w:hAnsi="Times New Roman" w:cs="Times New Roman"/>
          <w:b/>
          <w:bCs/>
          <w:sz w:val="28"/>
          <w:szCs w:val="28"/>
        </w:rPr>
        <w:t xml:space="preserve"> област</w:t>
      </w:r>
      <w:r w:rsidR="00253876">
        <w:rPr>
          <w:rFonts w:ascii="Times New Roman" w:hAnsi="Times New Roman" w:cs="Times New Roman"/>
          <w:b/>
          <w:bCs/>
          <w:sz w:val="28"/>
          <w:szCs w:val="28"/>
        </w:rPr>
        <w:t>и</w:t>
      </w:r>
    </w:p>
    <w:p w:rsidR="00911B91" w:rsidRDefault="00911B91" w:rsidP="00911B91">
      <w:pPr>
        <w:spacing w:after="0" w:line="240" w:lineRule="auto"/>
        <w:ind w:firstLine="567"/>
        <w:outlineLvl w:val="7"/>
        <w:rPr>
          <w:rFonts w:ascii="Times New Roman" w:hAnsi="Times New Roman" w:cs="Times New Roman"/>
          <w:b/>
          <w:bCs/>
          <w:sz w:val="28"/>
          <w:szCs w:val="28"/>
        </w:rPr>
      </w:pPr>
    </w:p>
    <w:p w:rsidR="00911B91" w:rsidRPr="00911B91" w:rsidRDefault="00911B91" w:rsidP="00911B91">
      <w:pPr>
        <w:spacing w:after="0" w:line="240" w:lineRule="auto"/>
        <w:ind w:firstLine="567"/>
        <w:outlineLvl w:val="7"/>
        <w:rPr>
          <w:rFonts w:ascii="Times New Roman" w:hAnsi="Times New Roman" w:cs="Times New Roman"/>
          <w:b/>
          <w:bCs/>
          <w:sz w:val="28"/>
          <w:szCs w:val="28"/>
        </w:rPr>
      </w:pPr>
    </w:p>
    <w:p w:rsidR="00911B91" w:rsidRDefault="00911B91" w:rsidP="00911B91">
      <w:pPr>
        <w:spacing w:after="0"/>
        <w:ind w:firstLine="567"/>
        <w:jc w:val="center"/>
        <w:outlineLvl w:val="7"/>
        <w:rPr>
          <w:b/>
          <w:bCs/>
          <w:sz w:val="28"/>
          <w:szCs w:val="28"/>
        </w:rPr>
      </w:pPr>
    </w:p>
    <w:p w:rsidR="00911B91" w:rsidRPr="00231976" w:rsidRDefault="00911B91" w:rsidP="00911B91">
      <w:pPr>
        <w:outlineLvl w:val="7"/>
        <w:rPr>
          <w:b/>
          <w:bCs/>
          <w:sz w:val="28"/>
          <w:szCs w:val="28"/>
        </w:rPr>
      </w:pPr>
    </w:p>
    <w:p w:rsidR="00911B91" w:rsidRDefault="00911B91" w:rsidP="00911B91">
      <w:pPr>
        <w:ind w:firstLine="567"/>
        <w:jc w:val="center"/>
        <w:outlineLvl w:val="7"/>
        <w:rPr>
          <w:rFonts w:ascii="Times New Roman" w:hAnsi="Times New Roman" w:cs="Times New Roman"/>
          <w:bCs/>
          <w:sz w:val="44"/>
          <w:szCs w:val="44"/>
        </w:rPr>
      </w:pPr>
    </w:p>
    <w:p w:rsidR="00911B91" w:rsidRDefault="00911B91" w:rsidP="00911B91">
      <w:pPr>
        <w:ind w:firstLine="567"/>
        <w:jc w:val="center"/>
        <w:outlineLvl w:val="7"/>
        <w:rPr>
          <w:rFonts w:ascii="Times New Roman" w:hAnsi="Times New Roman" w:cs="Times New Roman"/>
          <w:bCs/>
          <w:sz w:val="44"/>
          <w:szCs w:val="44"/>
        </w:rPr>
      </w:pPr>
    </w:p>
    <w:p w:rsidR="00911B91" w:rsidRDefault="00911B91" w:rsidP="00911B91">
      <w:pPr>
        <w:ind w:firstLine="567"/>
        <w:jc w:val="center"/>
        <w:outlineLvl w:val="7"/>
        <w:rPr>
          <w:rFonts w:ascii="Times New Roman" w:hAnsi="Times New Roman" w:cs="Times New Roman"/>
          <w:bCs/>
          <w:sz w:val="44"/>
          <w:szCs w:val="44"/>
        </w:rPr>
      </w:pPr>
    </w:p>
    <w:p w:rsidR="00911B91" w:rsidRPr="00911B91" w:rsidRDefault="00911B91" w:rsidP="00911B91">
      <w:pPr>
        <w:ind w:firstLine="567"/>
        <w:jc w:val="center"/>
        <w:outlineLvl w:val="7"/>
        <w:rPr>
          <w:rFonts w:ascii="Times New Roman" w:hAnsi="Times New Roman" w:cs="Times New Roman"/>
          <w:bCs/>
          <w:sz w:val="44"/>
          <w:szCs w:val="44"/>
        </w:rPr>
      </w:pPr>
      <w:r>
        <w:rPr>
          <w:rFonts w:ascii="Times New Roman" w:hAnsi="Times New Roman" w:cs="Times New Roman"/>
          <w:bCs/>
          <w:sz w:val="44"/>
          <w:szCs w:val="44"/>
        </w:rPr>
        <w:t>И</w:t>
      </w:r>
      <w:r w:rsidRPr="00911B91">
        <w:rPr>
          <w:rFonts w:ascii="Times New Roman" w:hAnsi="Times New Roman" w:cs="Times New Roman"/>
          <w:bCs/>
          <w:sz w:val="44"/>
          <w:szCs w:val="44"/>
        </w:rPr>
        <w:t>нновационный проект</w:t>
      </w:r>
    </w:p>
    <w:p w:rsidR="00327E3B" w:rsidRDefault="00911B91" w:rsidP="00327E3B">
      <w:pPr>
        <w:spacing w:after="0"/>
        <w:ind w:firstLine="567"/>
        <w:jc w:val="center"/>
        <w:outlineLvl w:val="7"/>
        <w:rPr>
          <w:rFonts w:ascii="Times New Roman" w:hAnsi="Times New Roman" w:cs="Times New Roman"/>
          <w:sz w:val="40"/>
        </w:rPr>
      </w:pPr>
      <w:r w:rsidRPr="00327E3B">
        <w:rPr>
          <w:rFonts w:ascii="Times New Roman" w:hAnsi="Times New Roman" w:cs="Times New Roman"/>
          <w:bCs/>
          <w:sz w:val="48"/>
          <w:szCs w:val="44"/>
        </w:rPr>
        <w:t>«</w:t>
      </w:r>
      <w:r w:rsidR="00327E3B" w:rsidRPr="00327E3B">
        <w:rPr>
          <w:rFonts w:ascii="Times New Roman" w:hAnsi="Times New Roman" w:cs="Times New Roman"/>
          <w:sz w:val="40"/>
        </w:rPr>
        <w:t xml:space="preserve">Индивидуальный образовательный маршрут </w:t>
      </w:r>
    </w:p>
    <w:p w:rsidR="00911B91" w:rsidRPr="00327E3B" w:rsidRDefault="00327E3B" w:rsidP="00327E3B">
      <w:pPr>
        <w:ind w:firstLine="567"/>
        <w:jc w:val="center"/>
        <w:outlineLvl w:val="7"/>
        <w:rPr>
          <w:b/>
          <w:bCs/>
          <w:sz w:val="48"/>
          <w:szCs w:val="44"/>
        </w:rPr>
      </w:pPr>
      <w:r w:rsidRPr="00327E3B">
        <w:rPr>
          <w:rFonts w:ascii="Times New Roman" w:hAnsi="Times New Roman" w:cs="Times New Roman"/>
          <w:sz w:val="40"/>
        </w:rPr>
        <w:t>как основа самоопределения старшеклассников</w:t>
      </w:r>
      <w:r w:rsidR="00911B91" w:rsidRPr="00327E3B">
        <w:rPr>
          <w:rFonts w:ascii="Times New Roman" w:hAnsi="Times New Roman" w:cs="Times New Roman"/>
          <w:sz w:val="48"/>
          <w:szCs w:val="44"/>
        </w:rPr>
        <w:t>»</w:t>
      </w:r>
    </w:p>
    <w:p w:rsidR="00571601" w:rsidRDefault="00571601"/>
    <w:p w:rsidR="00B93230" w:rsidRDefault="00B93230"/>
    <w:p w:rsidR="00B93230" w:rsidRDefault="00B93230"/>
    <w:p w:rsidR="00B93230" w:rsidRDefault="00B93230"/>
    <w:p w:rsidR="00B93230" w:rsidRDefault="00B93230"/>
    <w:p w:rsidR="00B93230" w:rsidRDefault="00B93230"/>
    <w:p w:rsidR="00B93230" w:rsidRDefault="00B93230"/>
    <w:p w:rsidR="00B93230" w:rsidRDefault="00B93230"/>
    <w:p w:rsidR="00B93230" w:rsidRDefault="00B93230"/>
    <w:p w:rsidR="00B93230" w:rsidRDefault="00B93230"/>
    <w:p w:rsidR="00B93230" w:rsidRDefault="00B93230"/>
    <w:p w:rsidR="00B93230" w:rsidRDefault="00B93230"/>
    <w:p w:rsidR="006A721D" w:rsidRDefault="006A721D"/>
    <w:p w:rsidR="00B93230" w:rsidRDefault="00B93230"/>
    <w:p w:rsidR="00B93230" w:rsidRDefault="00B93230"/>
    <w:p w:rsidR="008434A2" w:rsidRDefault="008434A2">
      <w:r>
        <w:rPr>
          <w:noProof/>
        </w:rPr>
        <w:lastRenderedPageBreak/>
        <w:drawing>
          <wp:inline distT="0" distB="0" distL="0" distR="0">
            <wp:extent cx="5940425" cy="8175364"/>
            <wp:effectExtent l="19050" t="0" r="3175" b="0"/>
            <wp:docPr id="1" name="Рисунок 1" descr="C:\Users\W7-Pro\Pictures\2019-05-17\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7-Pro\Pictures\2019-05-17\005.jpg"/>
                    <pic:cNvPicPr>
                      <a:picLocks noChangeAspect="1" noChangeArrowheads="1"/>
                    </pic:cNvPicPr>
                  </pic:nvPicPr>
                  <pic:blipFill>
                    <a:blip r:embed="rId8" cstate="print">
                      <a:lum bright="-10000" contrast="20000"/>
                    </a:blip>
                    <a:srcRect/>
                    <a:stretch>
                      <a:fillRect/>
                    </a:stretch>
                  </pic:blipFill>
                  <pic:spPr bwMode="auto">
                    <a:xfrm rot="10800000">
                      <a:off x="0" y="0"/>
                      <a:ext cx="5940425" cy="8175364"/>
                    </a:xfrm>
                    <a:prstGeom prst="rect">
                      <a:avLst/>
                    </a:prstGeom>
                    <a:noFill/>
                    <a:ln w="9525">
                      <a:noFill/>
                      <a:miter lim="800000"/>
                      <a:headEnd/>
                      <a:tailEnd/>
                    </a:ln>
                  </pic:spPr>
                </pic:pic>
              </a:graphicData>
            </a:graphic>
          </wp:inline>
        </w:drawing>
      </w:r>
    </w:p>
    <w:p w:rsidR="008434A2" w:rsidRDefault="008434A2"/>
    <w:p w:rsidR="008434A2" w:rsidRDefault="008434A2"/>
    <w:p w:rsidR="008434A2" w:rsidRDefault="008434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12"/>
        <w:gridCol w:w="4181"/>
        <w:gridCol w:w="3078"/>
      </w:tblGrid>
      <w:tr w:rsidR="00106507" w:rsidRPr="00B93230" w:rsidTr="00B4541D">
        <w:trPr>
          <w:trHeight w:val="1833"/>
        </w:trPr>
        <w:tc>
          <w:tcPr>
            <w:tcW w:w="2312" w:type="dxa"/>
          </w:tcPr>
          <w:p w:rsidR="00B93230" w:rsidRPr="00B93230" w:rsidRDefault="00B93230" w:rsidP="00C046AA">
            <w:pPr>
              <w:jc w:val="both"/>
              <w:rPr>
                <w:rFonts w:ascii="Times New Roman" w:hAnsi="Times New Roman" w:cs="Times New Roman"/>
                <w:bCs/>
              </w:rPr>
            </w:pPr>
          </w:p>
        </w:tc>
        <w:tc>
          <w:tcPr>
            <w:tcW w:w="4181" w:type="dxa"/>
          </w:tcPr>
          <w:p w:rsidR="00D542B3" w:rsidRPr="00255699" w:rsidRDefault="00D542B3" w:rsidP="00D542B3">
            <w:pPr>
              <w:spacing w:after="0" w:line="240" w:lineRule="auto"/>
              <w:jc w:val="both"/>
              <w:outlineLvl w:val="0"/>
              <w:rPr>
                <w:rFonts w:ascii="Times New Roman" w:eastAsia="Times New Roman" w:hAnsi="Times New Roman" w:cs="Times New Roman"/>
                <w:b/>
                <w:bCs/>
                <w:kern w:val="36"/>
                <w:szCs w:val="48"/>
              </w:rPr>
            </w:pPr>
            <w:r w:rsidRPr="005B43A5">
              <w:rPr>
                <w:rFonts w:ascii="Times New Roman" w:eastAsia="Times New Roman" w:hAnsi="Times New Roman" w:cs="Times New Roman"/>
                <w:b/>
                <w:bCs/>
                <w:kern w:val="36"/>
                <w:szCs w:val="48"/>
              </w:rPr>
              <w:t xml:space="preserve"> </w:t>
            </w:r>
            <w:r>
              <w:rPr>
                <w:rFonts w:ascii="Times New Roman" w:eastAsia="Times New Roman" w:hAnsi="Times New Roman" w:cs="Times New Roman"/>
                <w:szCs w:val="24"/>
              </w:rPr>
              <w:t>Реализация федерального проекта «Успех каждого ребенка»</w:t>
            </w:r>
          </w:p>
          <w:p w:rsidR="00D542B3" w:rsidRDefault="00D542B3" w:rsidP="00D542B3">
            <w:pPr>
              <w:spacing w:after="0" w:line="240" w:lineRule="auto"/>
              <w:jc w:val="both"/>
              <w:outlineLvl w:val="0"/>
              <w:rPr>
                <w:rFonts w:ascii="Times New Roman" w:eastAsia="Times New Roman" w:hAnsi="Times New Roman" w:cs="Times New Roman"/>
                <w:szCs w:val="24"/>
              </w:rPr>
            </w:pPr>
            <w:r>
              <w:rPr>
                <w:rFonts w:ascii="Times New Roman" w:eastAsia="Times New Roman" w:hAnsi="Times New Roman" w:cs="Times New Roman"/>
                <w:szCs w:val="24"/>
              </w:rPr>
              <w:t xml:space="preserve">Из Паспорта НП «Образование» 1.«Задача из Указа Президента РФ от 07 мая 2018 года №204: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поддержки и направленной на самоопределение и профессиональную ориентацию всех обучающихся.   … 1.3 не менее 330 тыс. детей получили </w:t>
            </w:r>
            <w:r w:rsidRPr="00B94204">
              <w:rPr>
                <w:rFonts w:ascii="Times New Roman" w:eastAsia="Times New Roman" w:hAnsi="Times New Roman" w:cs="Times New Roman"/>
                <w:szCs w:val="24"/>
                <w:u w:val="single"/>
              </w:rPr>
              <w:t>рекомендации по построению индивидуального учебного плана</w:t>
            </w:r>
            <w:r>
              <w:rPr>
                <w:rFonts w:ascii="Times New Roman" w:eastAsia="Times New Roman" w:hAnsi="Times New Roman" w:cs="Times New Roman"/>
                <w:szCs w:val="24"/>
              </w:rPr>
              <w:t xml:space="preserve"> в соответствии с выбранными компетенциями…</w:t>
            </w:r>
          </w:p>
          <w:p w:rsidR="00B93230" w:rsidRPr="00B4541D" w:rsidRDefault="00D542B3" w:rsidP="00D542B3">
            <w:pPr>
              <w:jc w:val="both"/>
              <w:rPr>
                <w:rFonts w:ascii="Times New Roman" w:hAnsi="Times New Roman" w:cs="Times New Roman"/>
                <w:szCs w:val="20"/>
              </w:rPr>
            </w:pPr>
            <w:r>
              <w:rPr>
                <w:rFonts w:ascii="Times New Roman" w:eastAsia="Times New Roman" w:hAnsi="Times New Roman" w:cs="Times New Roman"/>
                <w:b/>
                <w:szCs w:val="24"/>
              </w:rPr>
              <w:t>(</w:t>
            </w:r>
            <w:r w:rsidRPr="00AC3046">
              <w:rPr>
                <w:rFonts w:ascii="Times New Roman" w:eastAsia="Times New Roman" w:hAnsi="Times New Roman" w:cs="Times New Roman"/>
                <w:b/>
                <w:szCs w:val="24"/>
              </w:rPr>
              <w:t>4.2 Федеральн</w:t>
            </w:r>
            <w:r>
              <w:rPr>
                <w:rFonts w:ascii="Times New Roman" w:eastAsia="Times New Roman" w:hAnsi="Times New Roman" w:cs="Times New Roman"/>
                <w:b/>
                <w:szCs w:val="24"/>
              </w:rPr>
              <w:t>ый проект «Успех каждого ребенка» п.1. и п/п 1.3)</w:t>
            </w:r>
          </w:p>
        </w:tc>
        <w:tc>
          <w:tcPr>
            <w:tcW w:w="3078" w:type="dxa"/>
          </w:tcPr>
          <w:p w:rsidR="00B93230" w:rsidRPr="00B93230" w:rsidRDefault="00B93230" w:rsidP="0010650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р</w:t>
            </w:r>
            <w:r w:rsidR="00255699">
              <w:rPr>
                <w:rFonts w:ascii="Times New Roman" w:hAnsi="Times New Roman" w:cs="Times New Roman"/>
              </w:rPr>
              <w:t>еализации</w:t>
            </w:r>
            <w:r w:rsidRPr="00B93230">
              <w:rPr>
                <w:rFonts w:ascii="Times New Roman" w:hAnsi="Times New Roman" w:cs="Times New Roman"/>
              </w:rPr>
              <w:t xml:space="preserve"> углубленных и профильных учебных программ по</w:t>
            </w:r>
            <w:r>
              <w:rPr>
                <w:rFonts w:ascii="Times New Roman" w:hAnsi="Times New Roman" w:cs="Times New Roman"/>
              </w:rPr>
              <w:t xml:space="preserve"> различным </w:t>
            </w:r>
            <w:r w:rsidRPr="00B93230">
              <w:rPr>
                <w:rFonts w:ascii="Times New Roman" w:hAnsi="Times New Roman" w:cs="Times New Roman"/>
              </w:rPr>
              <w:t xml:space="preserve"> направлени</w:t>
            </w:r>
            <w:r>
              <w:rPr>
                <w:rFonts w:ascii="Times New Roman" w:hAnsi="Times New Roman" w:cs="Times New Roman"/>
              </w:rPr>
              <w:t>ям, а так же коррекционно – развивающих программ</w:t>
            </w:r>
            <w:r w:rsidR="00106507">
              <w:rPr>
                <w:rFonts w:ascii="Times New Roman" w:hAnsi="Times New Roman" w:cs="Times New Roman"/>
              </w:rPr>
              <w:t xml:space="preserve"> и </w:t>
            </w:r>
            <w:r>
              <w:rPr>
                <w:rFonts w:ascii="Times New Roman" w:hAnsi="Times New Roman" w:cs="Times New Roman"/>
              </w:rPr>
              <w:t xml:space="preserve"> </w:t>
            </w:r>
            <w:r w:rsidRPr="00B93230">
              <w:rPr>
                <w:rFonts w:ascii="Times New Roman" w:hAnsi="Times New Roman" w:cs="Times New Roman"/>
              </w:rPr>
              <w:t xml:space="preserve"> </w:t>
            </w:r>
            <w:r w:rsidR="00106507">
              <w:rPr>
                <w:rFonts w:ascii="Times New Roman" w:hAnsi="Times New Roman" w:cs="Times New Roman"/>
              </w:rPr>
              <w:t>вовлечения</w:t>
            </w:r>
            <w:r w:rsidRPr="00B93230">
              <w:rPr>
                <w:rFonts w:ascii="Times New Roman" w:hAnsi="Times New Roman" w:cs="Times New Roman"/>
              </w:rPr>
              <w:t xml:space="preserve"> </w:t>
            </w:r>
            <w:r w:rsidR="00106507">
              <w:rPr>
                <w:rFonts w:ascii="Times New Roman" w:hAnsi="Times New Roman" w:cs="Times New Roman"/>
              </w:rPr>
              <w:t>об</w:t>
            </w:r>
            <w:r w:rsidRPr="00B93230">
              <w:rPr>
                <w:rFonts w:ascii="Times New Roman" w:hAnsi="Times New Roman" w:cs="Times New Roman"/>
              </w:rPr>
              <w:t>уча</w:t>
            </w:r>
            <w:r w:rsidR="00106507">
              <w:rPr>
                <w:rFonts w:ascii="Times New Roman" w:hAnsi="Times New Roman" w:cs="Times New Roman"/>
              </w:rPr>
              <w:t>ю</w:t>
            </w:r>
            <w:r w:rsidRPr="00B93230">
              <w:rPr>
                <w:rFonts w:ascii="Times New Roman" w:hAnsi="Times New Roman" w:cs="Times New Roman"/>
              </w:rPr>
              <w:t>щихся в различные формы внеурочной деятельности</w:t>
            </w:r>
          </w:p>
          <w:p w:rsidR="00B93230" w:rsidRPr="00B93230" w:rsidRDefault="00B93230" w:rsidP="00106507">
            <w:pPr>
              <w:autoSpaceDE w:val="0"/>
              <w:autoSpaceDN w:val="0"/>
              <w:adjustRightInd w:val="0"/>
              <w:spacing w:after="0" w:line="240" w:lineRule="auto"/>
              <w:jc w:val="both"/>
              <w:rPr>
                <w:rFonts w:ascii="Times New Roman" w:hAnsi="Times New Roman" w:cs="Times New Roman"/>
              </w:rPr>
            </w:pPr>
            <w:r w:rsidRPr="00B93230">
              <w:rPr>
                <w:rFonts w:ascii="Times New Roman" w:hAnsi="Times New Roman" w:cs="Times New Roman"/>
              </w:rPr>
              <w:t>(научно-исследовательскую, п</w:t>
            </w:r>
            <w:r w:rsidR="00106507">
              <w:rPr>
                <w:rFonts w:ascii="Times New Roman" w:hAnsi="Times New Roman" w:cs="Times New Roman"/>
              </w:rPr>
              <w:t>роектная, олимпиадное движение)</w:t>
            </w:r>
          </w:p>
          <w:p w:rsidR="00B93230" w:rsidRPr="00B93230" w:rsidRDefault="00B93230" w:rsidP="00106507">
            <w:pPr>
              <w:jc w:val="both"/>
              <w:rPr>
                <w:rFonts w:ascii="Times New Roman" w:hAnsi="Times New Roman" w:cs="Times New Roman"/>
                <w:bCs/>
                <w:sz w:val="20"/>
                <w:szCs w:val="20"/>
              </w:rPr>
            </w:pPr>
          </w:p>
        </w:tc>
      </w:tr>
      <w:tr w:rsidR="00106507" w:rsidRPr="00B93230" w:rsidTr="00B4541D">
        <w:tc>
          <w:tcPr>
            <w:tcW w:w="2312" w:type="dxa"/>
          </w:tcPr>
          <w:p w:rsidR="00B93230" w:rsidRPr="00B93230" w:rsidRDefault="00B93230" w:rsidP="00C046AA">
            <w:pPr>
              <w:jc w:val="both"/>
              <w:rPr>
                <w:rFonts w:ascii="Times New Roman" w:hAnsi="Times New Roman" w:cs="Times New Roman"/>
                <w:bCs/>
              </w:rPr>
            </w:pPr>
            <w:r w:rsidRPr="00B93230">
              <w:rPr>
                <w:rFonts w:ascii="Times New Roman" w:hAnsi="Times New Roman" w:cs="Times New Roman"/>
                <w:bCs/>
              </w:rPr>
              <w:t>Срок реализации (от 1 года до 5 лет)</w:t>
            </w:r>
          </w:p>
        </w:tc>
        <w:tc>
          <w:tcPr>
            <w:tcW w:w="7259" w:type="dxa"/>
            <w:gridSpan w:val="2"/>
          </w:tcPr>
          <w:p w:rsidR="00B93230" w:rsidRPr="00B93230" w:rsidRDefault="00B93230" w:rsidP="00C046AA">
            <w:pPr>
              <w:jc w:val="both"/>
              <w:rPr>
                <w:rFonts w:ascii="Times New Roman" w:hAnsi="Times New Roman" w:cs="Times New Roman"/>
                <w:bCs/>
              </w:rPr>
            </w:pPr>
            <w:r w:rsidRPr="00B93230">
              <w:rPr>
                <w:rFonts w:ascii="Times New Roman" w:hAnsi="Times New Roman" w:cs="Times New Roman"/>
                <w:bCs/>
              </w:rPr>
              <w:t>5 лет</w:t>
            </w:r>
            <w:r w:rsidR="00CA723D">
              <w:rPr>
                <w:rFonts w:ascii="Times New Roman" w:hAnsi="Times New Roman" w:cs="Times New Roman"/>
                <w:bCs/>
              </w:rPr>
              <w:t xml:space="preserve"> (2019-2023</w:t>
            </w:r>
            <w:r w:rsidRPr="00B93230">
              <w:rPr>
                <w:rFonts w:ascii="Times New Roman" w:hAnsi="Times New Roman" w:cs="Times New Roman"/>
                <w:bCs/>
              </w:rPr>
              <w:t>)</w:t>
            </w:r>
          </w:p>
        </w:tc>
      </w:tr>
    </w:tbl>
    <w:p w:rsidR="00B4541D" w:rsidRDefault="00B4541D" w:rsidP="00B4541D">
      <w:pPr>
        <w:jc w:val="both"/>
        <w:rPr>
          <w:rFonts w:ascii="Times New Roman" w:hAnsi="Times New Roman" w:cs="Times New Roman"/>
          <w:b/>
          <w:bCs/>
        </w:rPr>
      </w:pPr>
      <w:r w:rsidRPr="00B4541D">
        <w:rPr>
          <w:rFonts w:ascii="Times New Roman" w:hAnsi="Times New Roman" w:cs="Times New Roman"/>
          <w:b/>
          <w:bCs/>
        </w:rPr>
        <w:t>3. Краткое обоснование актуальности проекта (в т.ч. обоснование значимости для развития системы образования, (не более 900 знаков).</w:t>
      </w:r>
    </w:p>
    <w:p w:rsidR="00D542B3" w:rsidRPr="00D542B3" w:rsidRDefault="00B4541D" w:rsidP="00D542B3">
      <w:pPr>
        <w:pStyle w:val="a5"/>
        <w:spacing w:before="0" w:beforeAutospacing="0" w:after="0" w:afterAutospacing="0"/>
        <w:jc w:val="both"/>
      </w:pPr>
      <w:r>
        <w:t xml:space="preserve">   </w:t>
      </w:r>
      <w:r w:rsidR="00F23AA6" w:rsidRPr="00B4541D">
        <w:rPr>
          <w:color w:val="C00000"/>
        </w:rPr>
        <w:t xml:space="preserve"> </w:t>
      </w:r>
      <w:r w:rsidR="00D542B3" w:rsidRPr="00D542B3">
        <w:rPr>
          <w:rStyle w:val="a9"/>
          <w:i w:val="0"/>
          <w:color w:val="000000"/>
        </w:rPr>
        <w:t xml:space="preserve">Актуальность  проекта </w:t>
      </w:r>
      <w:r w:rsidR="00D542B3" w:rsidRPr="00D542B3">
        <w:t xml:space="preserve">обусловлена наличием противоречий: </w:t>
      </w:r>
    </w:p>
    <w:p w:rsidR="00D542B3" w:rsidRPr="00D542B3" w:rsidRDefault="00D542B3" w:rsidP="00D542B3">
      <w:pPr>
        <w:spacing w:after="0" w:line="240" w:lineRule="auto"/>
        <w:jc w:val="both"/>
        <w:rPr>
          <w:rFonts w:ascii="Times New Roman" w:hAnsi="Times New Roman" w:cs="Times New Roman"/>
          <w:sz w:val="24"/>
          <w:szCs w:val="24"/>
        </w:rPr>
      </w:pPr>
      <w:r w:rsidRPr="00D542B3">
        <w:rPr>
          <w:rFonts w:ascii="Times New Roman" w:hAnsi="Times New Roman" w:cs="Times New Roman"/>
          <w:sz w:val="24"/>
          <w:szCs w:val="24"/>
        </w:rPr>
        <w:t xml:space="preserve">-образовательной политикой государства, направленной на решение стратегической задачи формирования индивидуальной образовательной траектории каждого человека, и недостаточной ориентированностью образовательных учреждений на ее решение; </w:t>
      </w:r>
    </w:p>
    <w:p w:rsidR="00F23AA6" w:rsidRPr="00D542B3" w:rsidRDefault="00D542B3" w:rsidP="00D542B3">
      <w:pPr>
        <w:spacing w:after="0" w:line="240" w:lineRule="auto"/>
        <w:jc w:val="both"/>
        <w:rPr>
          <w:rFonts w:ascii="Times New Roman" w:eastAsia="Times New Roman" w:hAnsi="Times New Roman" w:cs="Times New Roman"/>
          <w:sz w:val="24"/>
          <w:szCs w:val="24"/>
        </w:rPr>
      </w:pPr>
      <w:r w:rsidRPr="00D542B3">
        <w:rPr>
          <w:rFonts w:ascii="Times New Roman" w:hAnsi="Times New Roman" w:cs="Times New Roman"/>
          <w:sz w:val="24"/>
          <w:szCs w:val="24"/>
        </w:rPr>
        <w:t>-потребностью учащихся в становлении их индивидуальных образовательных траекторий и недостаточной разработанностью путей и условий реализации данного процесса в образовательной организации.</w:t>
      </w:r>
    </w:p>
    <w:p w:rsidR="00F23AA6" w:rsidRPr="00F23AA6" w:rsidRDefault="00F23AA6" w:rsidP="00F23AA6">
      <w:pPr>
        <w:pStyle w:val="a5"/>
        <w:spacing w:before="0" w:beforeAutospacing="0" w:after="0" w:afterAutospacing="0"/>
        <w:jc w:val="both"/>
      </w:pPr>
      <w:r w:rsidRPr="00D542B3">
        <w:rPr>
          <w:rStyle w:val="c4"/>
          <w:color w:val="C00000"/>
        </w:rPr>
        <w:t xml:space="preserve">   </w:t>
      </w:r>
      <w:r w:rsidRPr="00D542B3">
        <w:rPr>
          <w:rStyle w:val="c4"/>
        </w:rPr>
        <w:t>Обеспечение в нашем образовательном учреждении реализации индивидуально-образовательных маршрутов учащихся</w:t>
      </w:r>
      <w:r w:rsidRPr="00F23AA6">
        <w:rPr>
          <w:rStyle w:val="c4"/>
        </w:rPr>
        <w:t xml:space="preserve"> – это попытка решения проблемы развития личности, её готовности к выбору, определению цели и смысла жизни через содержание образования. Это попытка увидеть учебный процесс с позиции ученика.</w:t>
      </w:r>
    </w:p>
    <w:p w:rsidR="00F23AA6" w:rsidRPr="00F23AA6" w:rsidRDefault="00F23AA6" w:rsidP="00F23AA6">
      <w:pPr>
        <w:pStyle w:val="a5"/>
        <w:spacing w:before="0" w:beforeAutospacing="0" w:after="0" w:afterAutospacing="0"/>
        <w:jc w:val="both"/>
      </w:pPr>
      <w:r w:rsidRPr="00F23AA6">
        <w:t xml:space="preserve">     </w:t>
      </w:r>
      <w:r w:rsidRPr="00F23AA6">
        <w:rPr>
          <w:bCs/>
          <w:iCs/>
        </w:rPr>
        <w:t>Процесс движения учащихся по индивидуальному маршруту обеспечивает становление и развитие образовательных компетенций на уровне каждого учащегося при условии использования</w:t>
      </w:r>
      <w:r>
        <w:rPr>
          <w:bCs/>
          <w:iCs/>
        </w:rPr>
        <w:t xml:space="preserve"> в процессе реализации маршрута.</w:t>
      </w:r>
    </w:p>
    <w:p w:rsidR="00F23AA6" w:rsidRPr="00562F90" w:rsidRDefault="00F23AA6" w:rsidP="00F23AA6">
      <w:pPr>
        <w:spacing w:after="0" w:line="240" w:lineRule="auto"/>
        <w:jc w:val="both"/>
        <w:rPr>
          <w:rFonts w:ascii="Times New Roman" w:eastAsia="Times New Roman" w:hAnsi="Times New Roman" w:cs="Times New Roman"/>
          <w:sz w:val="24"/>
          <w:szCs w:val="24"/>
        </w:rPr>
      </w:pPr>
    </w:p>
    <w:p w:rsidR="00F23AA6" w:rsidRDefault="00B4541D" w:rsidP="00F23AA6">
      <w:pPr>
        <w:spacing w:after="0"/>
        <w:jc w:val="both"/>
        <w:rPr>
          <w:rFonts w:ascii="Times New Roman" w:hAnsi="Times New Roman" w:cs="Times New Roman"/>
          <w:b/>
          <w:bCs/>
          <w:sz w:val="24"/>
          <w:szCs w:val="24"/>
        </w:rPr>
      </w:pPr>
      <w:r w:rsidRPr="00B4541D">
        <w:rPr>
          <w:rFonts w:ascii="Times New Roman" w:hAnsi="Times New Roman" w:cs="Times New Roman"/>
          <w:b/>
          <w:bCs/>
          <w:sz w:val="24"/>
          <w:szCs w:val="24"/>
        </w:rPr>
        <w:t xml:space="preserve">4. Исходные теоретические положения, краткое обоснование инновационности проекта (в т.ч. обоснование значимости инноваций для региональной системы образования (не более 900 знаков). </w:t>
      </w:r>
    </w:p>
    <w:p w:rsidR="00B4541D" w:rsidRPr="003C0279" w:rsidRDefault="00B4541D" w:rsidP="00F23AA6">
      <w:pPr>
        <w:spacing w:after="0" w:line="240" w:lineRule="auto"/>
        <w:jc w:val="both"/>
        <w:rPr>
          <w:rFonts w:ascii="Times New Roman" w:hAnsi="Times New Roman" w:cs="Times New Roman"/>
          <w:b/>
          <w:bCs/>
          <w:sz w:val="24"/>
          <w:szCs w:val="24"/>
        </w:rPr>
      </w:pPr>
      <w:r>
        <w:br/>
      </w:r>
      <w:r w:rsidRPr="003C0279">
        <w:rPr>
          <w:rFonts w:ascii="Times New Roman" w:hAnsi="Times New Roman" w:cs="Times New Roman"/>
          <w:sz w:val="24"/>
          <w:szCs w:val="24"/>
        </w:rPr>
        <w:t xml:space="preserve">     Особое место в </w:t>
      </w:r>
      <w:r w:rsidR="00F23AA6" w:rsidRPr="003C0279">
        <w:rPr>
          <w:rFonts w:ascii="Times New Roman" w:hAnsi="Times New Roman" w:cs="Times New Roman"/>
          <w:sz w:val="24"/>
          <w:szCs w:val="24"/>
        </w:rPr>
        <w:t xml:space="preserve">современной </w:t>
      </w:r>
      <w:r w:rsidRPr="003C0279">
        <w:rPr>
          <w:rFonts w:ascii="Times New Roman" w:hAnsi="Times New Roman" w:cs="Times New Roman"/>
          <w:sz w:val="24"/>
          <w:szCs w:val="24"/>
        </w:rPr>
        <w:t xml:space="preserve">системе образования занимает </w:t>
      </w:r>
      <w:r w:rsidRPr="003C0279">
        <w:rPr>
          <w:rFonts w:ascii="Times New Roman" w:hAnsi="Times New Roman" w:cs="Times New Roman"/>
          <w:bCs/>
          <w:sz w:val="24"/>
          <w:szCs w:val="24"/>
        </w:rPr>
        <w:t>инклюзивное образование</w:t>
      </w:r>
      <w:r w:rsidRPr="003C0279">
        <w:rPr>
          <w:rFonts w:ascii="Times New Roman" w:hAnsi="Times New Roman" w:cs="Times New Roman"/>
          <w:sz w:val="24"/>
          <w:szCs w:val="24"/>
        </w:rPr>
        <w:t xml:space="preserve">, гарантирующее получение образования любому лицу независимо от его личных особенностей и возможностей. Нормативное закрепление данного вида образования представляет собой реализацию всеобщего права на образование, предусмотренного </w:t>
      </w:r>
      <w:hyperlink r:id="rId9" w:history="1">
        <w:r w:rsidRPr="003C0279">
          <w:rPr>
            <w:rStyle w:val="a6"/>
            <w:rFonts w:ascii="Times New Roman" w:hAnsi="Times New Roman" w:cs="Times New Roman"/>
            <w:color w:val="auto"/>
            <w:sz w:val="24"/>
            <w:szCs w:val="24"/>
            <w:u w:val="none"/>
          </w:rPr>
          <w:t>Конституцией РФ</w:t>
        </w:r>
      </w:hyperlink>
      <w:r w:rsidRPr="003C0279">
        <w:rPr>
          <w:rFonts w:ascii="Times New Roman" w:hAnsi="Times New Roman" w:cs="Times New Roman"/>
          <w:sz w:val="24"/>
          <w:szCs w:val="24"/>
        </w:rPr>
        <w:t>. Инклюзивное образование гарантирует равный доступ любого лица к образованию.</w:t>
      </w:r>
    </w:p>
    <w:p w:rsidR="00B4541D" w:rsidRPr="003C0279" w:rsidRDefault="00B4541D" w:rsidP="00B4541D">
      <w:pPr>
        <w:pStyle w:val="a7"/>
        <w:jc w:val="both"/>
        <w:rPr>
          <w:rFonts w:ascii="Times New Roman" w:hAnsi="Times New Roman" w:cs="Times New Roman"/>
          <w:sz w:val="24"/>
          <w:szCs w:val="24"/>
        </w:rPr>
      </w:pPr>
      <w:r w:rsidRPr="003C0279">
        <w:rPr>
          <w:rFonts w:ascii="Times New Roman" w:hAnsi="Times New Roman" w:cs="Times New Roman"/>
          <w:sz w:val="24"/>
          <w:szCs w:val="24"/>
        </w:rPr>
        <w:t xml:space="preserve">      Индивидуальный образовательный маршрут определяется учеными как целенаправленно проектируемая </w:t>
      </w:r>
      <w:r w:rsidRPr="003C0279">
        <w:rPr>
          <w:rFonts w:ascii="Times New Roman" w:hAnsi="Times New Roman" w:cs="Times New Roman"/>
          <w:bCs/>
          <w:sz w:val="24"/>
          <w:szCs w:val="24"/>
        </w:rPr>
        <w:t>дифференцированная образовательная программа</w:t>
      </w:r>
      <w:r w:rsidRPr="003C0279">
        <w:rPr>
          <w:rFonts w:ascii="Times New Roman" w:hAnsi="Times New Roman" w:cs="Times New Roman"/>
          <w:sz w:val="24"/>
          <w:szCs w:val="24"/>
        </w:rPr>
        <w:t xml:space="preserve">, обеспечивающая учащемуся позиции субъекта выбора, разработки и реализации </w:t>
      </w:r>
      <w:r w:rsidRPr="003C0279">
        <w:rPr>
          <w:rFonts w:ascii="Times New Roman" w:hAnsi="Times New Roman" w:cs="Times New Roman"/>
          <w:sz w:val="24"/>
          <w:szCs w:val="24"/>
        </w:rPr>
        <w:lastRenderedPageBreak/>
        <w:t>образовательной программы при осуществлении педагогами поддержки его самоопределения и самореализации.</w:t>
      </w:r>
    </w:p>
    <w:p w:rsidR="00B4541D" w:rsidRPr="003C0279" w:rsidRDefault="00656A97" w:rsidP="00B4541D">
      <w:pPr>
        <w:pStyle w:val="a7"/>
        <w:jc w:val="both"/>
        <w:rPr>
          <w:rFonts w:ascii="Times New Roman" w:hAnsi="Times New Roman" w:cs="Times New Roman"/>
          <w:sz w:val="24"/>
          <w:szCs w:val="24"/>
        </w:rPr>
      </w:pPr>
      <w:r>
        <w:rPr>
          <w:rFonts w:ascii="Times New Roman" w:hAnsi="Times New Roman" w:cs="Times New Roman"/>
          <w:sz w:val="24"/>
          <w:szCs w:val="24"/>
        </w:rPr>
        <w:t xml:space="preserve">     </w:t>
      </w:r>
      <w:r w:rsidR="00B4541D" w:rsidRPr="003C0279">
        <w:rPr>
          <w:rFonts w:ascii="Times New Roman" w:hAnsi="Times New Roman" w:cs="Times New Roman"/>
          <w:sz w:val="24"/>
          <w:szCs w:val="24"/>
        </w:rPr>
        <w:t>В свою очередь, процесс индивидуализации образования применительно к категории детей с ограниченными возможностями здоровья является инновационным в силу того, что требует смены педагогической парадигмы в направлении построения процесса обучения, коррекции и компенсации нарушений у детей как их индивидуальной деятельности, поддержки и развития индивидуальности каждого ребенка и особой организации образовательной среды.</w:t>
      </w:r>
    </w:p>
    <w:p w:rsidR="00656A97" w:rsidRDefault="003C0279" w:rsidP="00656A97">
      <w:pPr>
        <w:spacing w:after="0" w:line="240" w:lineRule="auto"/>
        <w:jc w:val="both"/>
        <w:rPr>
          <w:rFonts w:ascii="Times New Roman" w:eastAsia="Times New Roman" w:hAnsi="Times New Roman" w:cs="Times New Roman"/>
          <w:sz w:val="24"/>
          <w:szCs w:val="24"/>
        </w:rPr>
      </w:pPr>
      <w:r w:rsidRPr="003C0279">
        <w:rPr>
          <w:rFonts w:ascii="Times New Roman" w:eastAsia="Times New Roman" w:hAnsi="Times New Roman" w:cs="Times New Roman"/>
          <w:sz w:val="24"/>
          <w:szCs w:val="24"/>
        </w:rPr>
        <w:t xml:space="preserve">   </w:t>
      </w:r>
      <w:r w:rsidRPr="003C0279">
        <w:rPr>
          <w:rFonts w:ascii="Times New Roman" w:eastAsia="Times New Roman" w:hAnsi="Times New Roman" w:cs="Times New Roman"/>
          <w:iCs/>
          <w:sz w:val="24"/>
          <w:szCs w:val="24"/>
        </w:rPr>
        <w:t>Нормативно-правовые аспекты решения проблемы индивидуализации обучения</w:t>
      </w:r>
      <w:r w:rsidRPr="003C0279">
        <w:rPr>
          <w:rFonts w:ascii="Times New Roman" w:eastAsia="Times New Roman" w:hAnsi="Times New Roman" w:cs="Times New Roman"/>
          <w:sz w:val="24"/>
          <w:szCs w:val="24"/>
        </w:rPr>
        <w:t xml:space="preserve"> определены Концепцией профильного обучения, Национальной законодательной инициативой «Наша новая школа», в концепции «Современная модель образования, ориентированная на решение задач инновационного развития экономики – 2020»,  в Федеральном законе «Об образовании в Российской Федерации», в ФГОС общего образования.</w:t>
      </w:r>
    </w:p>
    <w:p w:rsidR="00656A97" w:rsidRDefault="00656A97" w:rsidP="00656A97">
      <w:pPr>
        <w:spacing w:after="0" w:line="240" w:lineRule="auto"/>
        <w:jc w:val="both"/>
        <w:rPr>
          <w:rFonts w:ascii="Times New Roman" w:eastAsia="Times New Roman" w:hAnsi="Times New Roman" w:cs="Times New Roman"/>
          <w:sz w:val="24"/>
          <w:szCs w:val="24"/>
        </w:rPr>
      </w:pPr>
      <w:r>
        <w:rPr>
          <w:rFonts w:ascii="Times New Roman" w:hAnsi="Times New Roman" w:cs="Times New Roman"/>
          <w:bCs/>
        </w:rPr>
        <w:t xml:space="preserve">  </w:t>
      </w:r>
      <w:r w:rsidRPr="00656A97">
        <w:rPr>
          <w:rFonts w:ascii="Times New Roman" w:hAnsi="Times New Roman" w:cs="Times New Roman"/>
          <w:bCs/>
        </w:rPr>
        <w:t xml:space="preserve">Инновационность проекта состоит в том, что  </w:t>
      </w:r>
      <w:r w:rsidRPr="00656A97">
        <w:rPr>
          <w:rFonts w:ascii="Times New Roman" w:eastAsia="Times New Roman" w:hAnsi="Times New Roman" w:cs="Times New Roman"/>
          <w:sz w:val="24"/>
          <w:szCs w:val="24"/>
        </w:rPr>
        <w:t>с помощью</w:t>
      </w:r>
      <w:r w:rsidRPr="00562F90">
        <w:rPr>
          <w:rFonts w:ascii="Times New Roman" w:eastAsia="Times New Roman" w:hAnsi="Times New Roman" w:cs="Times New Roman"/>
          <w:sz w:val="24"/>
          <w:szCs w:val="24"/>
        </w:rPr>
        <w:t xml:space="preserve"> ИОМ происходит своевременная коррекция педагогического процесса, позволяющая обучающимся достичь поставленных целей и высоких результатов.  То есть, ИОМ – специфический метод индивидуального обучения, помогающий не только реализации личностного потенциала, но и ликвидации пробелов</w:t>
      </w:r>
    </w:p>
    <w:p w:rsidR="00656A97" w:rsidRPr="00656A97" w:rsidRDefault="00656A97" w:rsidP="00656A9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ходе реализации проекта будут разработаны и внедрены в учебный план гимназии</w:t>
      </w:r>
      <w:r w:rsidRPr="00562F90">
        <w:rPr>
          <w:rFonts w:ascii="Times New Roman" w:eastAsia="Times New Roman" w:hAnsi="Times New Roman" w:cs="Times New Roman"/>
          <w:sz w:val="24"/>
          <w:szCs w:val="24"/>
        </w:rPr>
        <w:t xml:space="preserve"> индивидуальные образовательные маршруты учеников </w:t>
      </w:r>
      <w:r>
        <w:rPr>
          <w:rFonts w:ascii="Times New Roman" w:eastAsia="Times New Roman" w:hAnsi="Times New Roman" w:cs="Times New Roman"/>
          <w:sz w:val="24"/>
          <w:szCs w:val="24"/>
        </w:rPr>
        <w:t>9-11-х</w:t>
      </w:r>
      <w:r w:rsidRPr="00562F90">
        <w:rPr>
          <w:rFonts w:ascii="Times New Roman" w:eastAsia="Times New Roman" w:hAnsi="Times New Roman" w:cs="Times New Roman"/>
          <w:sz w:val="24"/>
          <w:szCs w:val="24"/>
        </w:rPr>
        <w:t xml:space="preserve"> классов с набором диагностических методов и методик, программа психологического, информационно-</w:t>
      </w:r>
      <w:r w:rsidRPr="00656A97">
        <w:rPr>
          <w:rFonts w:ascii="Times New Roman" w:eastAsia="Times New Roman" w:hAnsi="Times New Roman" w:cs="Times New Roman"/>
          <w:sz w:val="24"/>
          <w:szCs w:val="24"/>
        </w:rPr>
        <w:t>технического, педагогического сопровождения, нелинейное расписание для старших классов.</w:t>
      </w:r>
    </w:p>
    <w:p w:rsidR="00656A97" w:rsidRPr="00656A97" w:rsidRDefault="00656A97" w:rsidP="00656A97">
      <w:pPr>
        <w:jc w:val="both"/>
        <w:rPr>
          <w:rFonts w:ascii="Times New Roman" w:hAnsi="Times New Roman" w:cs="Times New Roman"/>
          <w:b/>
          <w:bCs/>
          <w:sz w:val="24"/>
          <w:szCs w:val="24"/>
        </w:rPr>
      </w:pPr>
      <w:r w:rsidRPr="00656A97">
        <w:rPr>
          <w:rFonts w:ascii="Times New Roman" w:hAnsi="Times New Roman" w:cs="Times New Roman"/>
          <w:b/>
          <w:bCs/>
          <w:sz w:val="24"/>
          <w:szCs w:val="24"/>
        </w:rPr>
        <w:t>5. Целевая аудитория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6"/>
        <w:gridCol w:w="1975"/>
        <w:gridCol w:w="7070"/>
      </w:tblGrid>
      <w:tr w:rsidR="00656A97" w:rsidRPr="00656A97" w:rsidTr="00656A97">
        <w:tc>
          <w:tcPr>
            <w:tcW w:w="527" w:type="dxa"/>
          </w:tcPr>
          <w:p w:rsidR="00656A97" w:rsidRPr="00656A97" w:rsidRDefault="00656A97" w:rsidP="00C046AA">
            <w:pPr>
              <w:jc w:val="both"/>
              <w:rPr>
                <w:rFonts w:ascii="Times New Roman" w:hAnsi="Times New Roman" w:cs="Times New Roman"/>
                <w:bCs/>
                <w:sz w:val="24"/>
                <w:szCs w:val="24"/>
              </w:rPr>
            </w:pPr>
            <w:r w:rsidRPr="00656A97">
              <w:rPr>
                <w:rFonts w:ascii="Times New Roman" w:hAnsi="Times New Roman" w:cs="Times New Roman"/>
                <w:bCs/>
                <w:sz w:val="24"/>
                <w:szCs w:val="24"/>
              </w:rPr>
              <w:t>№</w:t>
            </w:r>
          </w:p>
        </w:tc>
        <w:tc>
          <w:tcPr>
            <w:tcW w:w="1957" w:type="dxa"/>
          </w:tcPr>
          <w:p w:rsidR="00656A97" w:rsidRPr="00656A97" w:rsidRDefault="00656A97" w:rsidP="00C046AA">
            <w:pPr>
              <w:jc w:val="both"/>
              <w:rPr>
                <w:rFonts w:ascii="Times New Roman" w:hAnsi="Times New Roman" w:cs="Times New Roman"/>
                <w:bCs/>
                <w:sz w:val="24"/>
                <w:szCs w:val="24"/>
              </w:rPr>
            </w:pPr>
            <w:r w:rsidRPr="00656A97">
              <w:rPr>
                <w:rFonts w:ascii="Times New Roman" w:hAnsi="Times New Roman" w:cs="Times New Roman"/>
                <w:bCs/>
                <w:sz w:val="24"/>
                <w:szCs w:val="24"/>
              </w:rPr>
              <w:t>Целевая аудитория</w:t>
            </w:r>
          </w:p>
        </w:tc>
        <w:tc>
          <w:tcPr>
            <w:tcW w:w="7087" w:type="dxa"/>
          </w:tcPr>
          <w:p w:rsidR="00656A97" w:rsidRPr="00656A97" w:rsidRDefault="00656A97" w:rsidP="00C046AA">
            <w:pPr>
              <w:jc w:val="both"/>
              <w:rPr>
                <w:rFonts w:ascii="Times New Roman" w:hAnsi="Times New Roman" w:cs="Times New Roman"/>
                <w:bCs/>
                <w:sz w:val="24"/>
                <w:szCs w:val="24"/>
              </w:rPr>
            </w:pPr>
            <w:r w:rsidRPr="00656A97">
              <w:rPr>
                <w:rFonts w:ascii="Times New Roman" w:hAnsi="Times New Roman" w:cs="Times New Roman"/>
                <w:bCs/>
                <w:sz w:val="24"/>
                <w:szCs w:val="24"/>
              </w:rPr>
              <w:t>Описание значимости результатов проекта для целевой аудитории</w:t>
            </w:r>
          </w:p>
        </w:tc>
      </w:tr>
      <w:tr w:rsidR="00773AC2" w:rsidRPr="00656A97" w:rsidTr="00C046AA">
        <w:tc>
          <w:tcPr>
            <w:tcW w:w="534" w:type="dxa"/>
          </w:tcPr>
          <w:p w:rsidR="00773AC2" w:rsidRPr="00656A97"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1</w:t>
            </w:r>
          </w:p>
        </w:tc>
        <w:tc>
          <w:tcPr>
            <w:tcW w:w="1984" w:type="dxa"/>
          </w:tcPr>
          <w:p w:rsidR="00773AC2" w:rsidRPr="00656A97" w:rsidRDefault="00773AC2" w:rsidP="00C046AA">
            <w:pPr>
              <w:jc w:val="both"/>
              <w:rPr>
                <w:rFonts w:ascii="Times New Roman" w:hAnsi="Times New Roman" w:cs="Times New Roman"/>
                <w:bCs/>
                <w:sz w:val="24"/>
                <w:szCs w:val="24"/>
              </w:rPr>
            </w:pPr>
            <w:r w:rsidRPr="00656A97">
              <w:rPr>
                <w:rFonts w:ascii="Times New Roman" w:hAnsi="Times New Roman" w:cs="Times New Roman"/>
                <w:bCs/>
                <w:sz w:val="24"/>
                <w:szCs w:val="24"/>
              </w:rPr>
              <w:t>Обучающиеся основной школы</w:t>
            </w:r>
            <w:r>
              <w:rPr>
                <w:rFonts w:ascii="Times New Roman" w:hAnsi="Times New Roman" w:cs="Times New Roman"/>
                <w:bCs/>
                <w:sz w:val="24"/>
                <w:szCs w:val="24"/>
              </w:rPr>
              <w:t xml:space="preserve"> (9 класс)</w:t>
            </w:r>
          </w:p>
        </w:tc>
        <w:tc>
          <w:tcPr>
            <w:tcW w:w="7513" w:type="dxa"/>
          </w:tcPr>
          <w:p w:rsidR="00773AC2" w:rsidRPr="00AC04B3" w:rsidRDefault="00773AC2" w:rsidP="00C046AA">
            <w:pPr>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562F90">
              <w:rPr>
                <w:rFonts w:ascii="Times New Roman" w:eastAsia="Times New Roman" w:hAnsi="Times New Roman" w:cs="Times New Roman"/>
                <w:sz w:val="24"/>
                <w:szCs w:val="24"/>
              </w:rPr>
              <w:t xml:space="preserve">сознание </w:t>
            </w:r>
            <w:r>
              <w:rPr>
                <w:rFonts w:ascii="Times New Roman" w:eastAsia="Times New Roman" w:hAnsi="Times New Roman" w:cs="Times New Roman"/>
                <w:sz w:val="24"/>
                <w:szCs w:val="24"/>
              </w:rPr>
              <w:t>обучающимися 9-х классов</w:t>
            </w:r>
            <w:r w:rsidRPr="00562F90">
              <w:rPr>
                <w:rFonts w:ascii="Times New Roman" w:eastAsia="Times New Roman" w:hAnsi="Times New Roman" w:cs="Times New Roman"/>
                <w:sz w:val="24"/>
                <w:szCs w:val="24"/>
              </w:rPr>
              <w:t xml:space="preserve"> необходимости и значимости индивидуального образовательного маршрута как одного из способов самоопределения, самореализации и проверки правильности выбора профилирующего направления дальнейшего обучения</w:t>
            </w:r>
          </w:p>
        </w:tc>
      </w:tr>
      <w:tr w:rsidR="00773AC2" w:rsidRPr="00656A97" w:rsidTr="00656A97">
        <w:tc>
          <w:tcPr>
            <w:tcW w:w="527" w:type="dxa"/>
          </w:tcPr>
          <w:p w:rsidR="00773AC2" w:rsidRPr="00656A97"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2</w:t>
            </w:r>
          </w:p>
        </w:tc>
        <w:tc>
          <w:tcPr>
            <w:tcW w:w="1957" w:type="dxa"/>
          </w:tcPr>
          <w:p w:rsidR="00773AC2" w:rsidRPr="00D70914" w:rsidRDefault="00773AC2" w:rsidP="00C046AA">
            <w:pPr>
              <w:jc w:val="both"/>
              <w:rPr>
                <w:rFonts w:ascii="Times New Roman" w:hAnsi="Times New Roman" w:cs="Times New Roman"/>
                <w:bCs/>
                <w:sz w:val="24"/>
              </w:rPr>
            </w:pPr>
            <w:r>
              <w:rPr>
                <w:rFonts w:ascii="Times New Roman" w:hAnsi="Times New Roman" w:cs="Times New Roman"/>
                <w:bCs/>
                <w:sz w:val="24"/>
              </w:rPr>
              <w:t>Обучающиеся 10-11 классов</w:t>
            </w:r>
          </w:p>
        </w:tc>
        <w:tc>
          <w:tcPr>
            <w:tcW w:w="7087" w:type="dxa"/>
          </w:tcPr>
          <w:p w:rsidR="00773AC2" w:rsidRDefault="00773AC2" w:rsidP="00C046AA">
            <w:pPr>
              <w:spacing w:after="0"/>
              <w:jc w:val="both"/>
              <w:rPr>
                <w:rFonts w:ascii="Times New Roman" w:hAnsi="Times New Roman" w:cs="Times New Roman"/>
              </w:rPr>
            </w:pPr>
            <w:r>
              <w:rPr>
                <w:rFonts w:ascii="Times New Roman" w:hAnsi="Times New Roman" w:cs="Times New Roman"/>
              </w:rPr>
              <w:t>З</w:t>
            </w:r>
            <w:r w:rsidRPr="00053759">
              <w:rPr>
                <w:rFonts w:ascii="Times New Roman" w:hAnsi="Times New Roman" w:cs="Times New Roman"/>
              </w:rPr>
              <w:t>а счет значительного увеличения числа предлагаемых  элективных курсов и за счет разных форм организации обучения</w:t>
            </w:r>
            <w:r>
              <w:rPr>
                <w:rFonts w:ascii="Times New Roman" w:hAnsi="Times New Roman" w:cs="Times New Roman"/>
              </w:rPr>
              <w:t>, в том числе и внеурочной деятельности,</w:t>
            </w:r>
            <w:r w:rsidRPr="00053759">
              <w:rPr>
                <w:rFonts w:ascii="Times New Roman" w:hAnsi="Times New Roman" w:cs="Times New Roman"/>
              </w:rPr>
              <w:t xml:space="preserve"> может предоставить старшеклассникам в полной мере реализовать свои индивидуальные образовательные </w:t>
            </w:r>
            <w:r>
              <w:rPr>
                <w:rFonts w:ascii="Times New Roman" w:hAnsi="Times New Roman" w:cs="Times New Roman"/>
              </w:rPr>
              <w:t>запросы</w:t>
            </w:r>
            <w:r w:rsidRPr="00053759">
              <w:rPr>
                <w:rFonts w:ascii="Times New Roman" w:hAnsi="Times New Roman" w:cs="Times New Roman"/>
              </w:rPr>
              <w:t>.</w:t>
            </w:r>
          </w:p>
          <w:p w:rsidR="00773AC2" w:rsidRPr="000E4EF0" w:rsidRDefault="00773AC2" w:rsidP="00C046AA">
            <w:pPr>
              <w:spacing w:after="0"/>
              <w:jc w:val="both"/>
              <w:rPr>
                <w:rFonts w:ascii="Times New Roman" w:hAnsi="Times New Roman" w:cs="Times New Roman"/>
                <w:bCs/>
                <w:sz w:val="24"/>
                <w:szCs w:val="24"/>
              </w:rPr>
            </w:pPr>
            <w:r w:rsidRPr="00656A97">
              <w:rPr>
                <w:rFonts w:ascii="Times New Roman" w:hAnsi="Times New Roman" w:cs="Times New Roman"/>
                <w:bCs/>
                <w:sz w:val="24"/>
                <w:szCs w:val="24"/>
              </w:rPr>
              <w:t xml:space="preserve">Создание прочного фундамента для самостоятельного выбора сферы будущей </w:t>
            </w:r>
            <w:r>
              <w:rPr>
                <w:rFonts w:ascii="Times New Roman" w:hAnsi="Times New Roman" w:cs="Times New Roman"/>
                <w:bCs/>
                <w:sz w:val="24"/>
                <w:szCs w:val="24"/>
              </w:rPr>
              <w:t xml:space="preserve">профессиональной </w:t>
            </w:r>
            <w:r w:rsidRPr="00656A97">
              <w:rPr>
                <w:rFonts w:ascii="Times New Roman" w:hAnsi="Times New Roman" w:cs="Times New Roman"/>
                <w:bCs/>
                <w:sz w:val="24"/>
                <w:szCs w:val="24"/>
              </w:rPr>
              <w:t xml:space="preserve">деятельности или продолжения образования </w:t>
            </w:r>
            <w:r>
              <w:rPr>
                <w:rFonts w:ascii="Times New Roman" w:hAnsi="Times New Roman" w:cs="Times New Roman"/>
                <w:bCs/>
                <w:sz w:val="24"/>
                <w:szCs w:val="24"/>
              </w:rPr>
              <w:t>об</w:t>
            </w:r>
            <w:r w:rsidRPr="00656A97">
              <w:rPr>
                <w:rFonts w:ascii="Times New Roman" w:hAnsi="Times New Roman" w:cs="Times New Roman"/>
                <w:bCs/>
                <w:sz w:val="24"/>
                <w:szCs w:val="24"/>
              </w:rPr>
              <w:t>уча</w:t>
            </w:r>
            <w:r>
              <w:rPr>
                <w:rFonts w:ascii="Times New Roman" w:hAnsi="Times New Roman" w:cs="Times New Roman"/>
                <w:bCs/>
                <w:sz w:val="24"/>
                <w:szCs w:val="24"/>
              </w:rPr>
              <w:t>ю</w:t>
            </w:r>
            <w:r w:rsidRPr="00656A97">
              <w:rPr>
                <w:rFonts w:ascii="Times New Roman" w:hAnsi="Times New Roman" w:cs="Times New Roman"/>
                <w:bCs/>
                <w:sz w:val="24"/>
                <w:szCs w:val="24"/>
              </w:rPr>
              <w:t xml:space="preserve">щихся. </w:t>
            </w:r>
          </w:p>
        </w:tc>
      </w:tr>
      <w:tr w:rsidR="00773AC2" w:rsidRPr="00656A97" w:rsidTr="00656A97">
        <w:tc>
          <w:tcPr>
            <w:tcW w:w="527" w:type="dxa"/>
          </w:tcPr>
          <w:p w:rsidR="00773AC2" w:rsidRPr="00656A97"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3</w:t>
            </w:r>
          </w:p>
        </w:tc>
        <w:tc>
          <w:tcPr>
            <w:tcW w:w="1957" w:type="dxa"/>
          </w:tcPr>
          <w:p w:rsidR="00773AC2" w:rsidRDefault="00773AC2" w:rsidP="00C046AA">
            <w:pPr>
              <w:jc w:val="both"/>
              <w:rPr>
                <w:rFonts w:ascii="Times New Roman" w:hAnsi="Times New Roman" w:cs="Times New Roman"/>
                <w:bCs/>
                <w:sz w:val="24"/>
              </w:rPr>
            </w:pPr>
            <w:r>
              <w:rPr>
                <w:rFonts w:ascii="Times New Roman" w:hAnsi="Times New Roman" w:cs="Times New Roman"/>
                <w:bCs/>
                <w:sz w:val="24"/>
              </w:rPr>
              <w:t xml:space="preserve">Педагогический коллектив МАОУ гимназии №2 </w:t>
            </w:r>
          </w:p>
        </w:tc>
        <w:tc>
          <w:tcPr>
            <w:tcW w:w="7087" w:type="dxa"/>
          </w:tcPr>
          <w:p w:rsidR="00773AC2" w:rsidRPr="00053759" w:rsidRDefault="00773AC2" w:rsidP="00C046AA">
            <w:pPr>
              <w:spacing w:after="0" w:line="240" w:lineRule="auto"/>
              <w:jc w:val="both"/>
              <w:rPr>
                <w:rFonts w:ascii="Times New Roman" w:hAnsi="Times New Roman" w:cs="Times New Roman"/>
              </w:rPr>
            </w:pPr>
            <w:r>
              <w:rPr>
                <w:rFonts w:ascii="Times New Roman" w:hAnsi="Times New Roman" w:cs="Times New Roman"/>
                <w:bCs/>
              </w:rPr>
              <w:t>И</w:t>
            </w:r>
            <w:r w:rsidRPr="005461D0">
              <w:rPr>
                <w:rFonts w:ascii="Times New Roman" w:hAnsi="Times New Roman" w:cs="Times New Roman"/>
                <w:bCs/>
              </w:rPr>
              <w:t>зменение содержания образования и качества преподавания учебных предметов</w:t>
            </w:r>
            <w:r>
              <w:rPr>
                <w:bCs/>
              </w:rPr>
              <w:t xml:space="preserve"> </w:t>
            </w:r>
            <w:r>
              <w:rPr>
                <w:rFonts w:ascii="Times New Roman" w:hAnsi="Times New Roman" w:cs="Times New Roman"/>
              </w:rPr>
              <w:t xml:space="preserve"> посредством кооперации</w:t>
            </w:r>
            <w:r w:rsidRPr="00053759">
              <w:rPr>
                <w:rFonts w:ascii="Times New Roman" w:hAnsi="Times New Roman" w:cs="Times New Roman"/>
              </w:rPr>
              <w:t xml:space="preserve"> общеобразовательного учреждения с учреждениями общего, дополнительного, высшего, среднего и начального профессионального образования через заключение соглашений о совместной деятельности и привлечении дополнительных образовательных ресурсов (</w:t>
            </w:r>
            <w:r>
              <w:rPr>
                <w:rFonts w:ascii="Times New Roman" w:hAnsi="Times New Roman" w:cs="Times New Roman"/>
              </w:rPr>
              <w:t xml:space="preserve">межшкольные группы, </w:t>
            </w:r>
            <w:r w:rsidRPr="00053759">
              <w:rPr>
                <w:rFonts w:ascii="Times New Roman" w:hAnsi="Times New Roman" w:cs="Times New Roman"/>
              </w:rPr>
              <w:t>дистанционные курсы, творческие каникулы, образовательные стажировки, исследовательская и внеурочная деятельность, конкурсы и др.).</w:t>
            </w:r>
          </w:p>
        </w:tc>
      </w:tr>
      <w:tr w:rsidR="00773AC2" w:rsidRPr="00656A97" w:rsidTr="00656A97">
        <w:tc>
          <w:tcPr>
            <w:tcW w:w="527" w:type="dxa"/>
          </w:tcPr>
          <w:p w:rsidR="00773AC2" w:rsidRPr="00656A97"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4</w:t>
            </w:r>
          </w:p>
        </w:tc>
        <w:tc>
          <w:tcPr>
            <w:tcW w:w="1957" w:type="dxa"/>
          </w:tcPr>
          <w:p w:rsidR="00773AC2" w:rsidRDefault="00773AC2" w:rsidP="00C046AA">
            <w:pPr>
              <w:jc w:val="both"/>
              <w:rPr>
                <w:rFonts w:ascii="Times New Roman" w:hAnsi="Times New Roman" w:cs="Times New Roman"/>
                <w:bCs/>
                <w:sz w:val="24"/>
              </w:rPr>
            </w:pPr>
            <w:r>
              <w:rPr>
                <w:rFonts w:ascii="Times New Roman" w:hAnsi="Times New Roman" w:cs="Times New Roman"/>
                <w:bCs/>
                <w:sz w:val="24"/>
              </w:rPr>
              <w:t xml:space="preserve">Родительская </w:t>
            </w:r>
            <w:r>
              <w:rPr>
                <w:rFonts w:ascii="Times New Roman" w:hAnsi="Times New Roman" w:cs="Times New Roman"/>
                <w:bCs/>
                <w:sz w:val="24"/>
              </w:rPr>
              <w:lastRenderedPageBreak/>
              <w:t>общественность</w:t>
            </w:r>
          </w:p>
        </w:tc>
        <w:tc>
          <w:tcPr>
            <w:tcW w:w="7087" w:type="dxa"/>
          </w:tcPr>
          <w:p w:rsidR="00773AC2" w:rsidRPr="00AC04B3" w:rsidRDefault="00773AC2" w:rsidP="00C046AA">
            <w:pPr>
              <w:spacing w:after="0"/>
              <w:jc w:val="both"/>
              <w:rPr>
                <w:rFonts w:ascii="Times New Roman" w:hAnsi="Times New Roman" w:cs="Times New Roman"/>
                <w:bCs/>
                <w:sz w:val="28"/>
                <w:szCs w:val="24"/>
              </w:rPr>
            </w:pPr>
            <w:r w:rsidRPr="00AC04B3">
              <w:rPr>
                <w:rFonts w:ascii="Times New Roman" w:hAnsi="Times New Roman" w:cs="Times New Roman"/>
                <w:iCs/>
                <w:sz w:val="24"/>
              </w:rPr>
              <w:lastRenderedPageBreak/>
              <w:t>Повышение уровня педагогической культуры родителей —</w:t>
            </w:r>
            <w:r w:rsidRPr="00AC04B3">
              <w:rPr>
                <w:rFonts w:ascii="Times New Roman" w:hAnsi="Times New Roman" w:cs="Times New Roman"/>
                <w:sz w:val="24"/>
              </w:rPr>
              <w:t xml:space="preserve"> их просвещенность и образованность в вопросах воспитания, </w:t>
            </w:r>
            <w:r w:rsidRPr="00AC04B3">
              <w:rPr>
                <w:rFonts w:ascii="Times New Roman" w:hAnsi="Times New Roman" w:cs="Times New Roman"/>
                <w:sz w:val="24"/>
              </w:rPr>
              <w:lastRenderedPageBreak/>
              <w:t>обучения и образования детей.</w:t>
            </w:r>
          </w:p>
          <w:p w:rsidR="00773AC2" w:rsidRDefault="00773AC2" w:rsidP="00C046AA">
            <w:pPr>
              <w:spacing w:after="0" w:line="240" w:lineRule="auto"/>
              <w:jc w:val="both"/>
              <w:rPr>
                <w:rFonts w:ascii="Times New Roman" w:hAnsi="Times New Roman" w:cs="Times New Roman"/>
              </w:rPr>
            </w:pPr>
            <w:r w:rsidRPr="00656A97">
              <w:rPr>
                <w:rFonts w:ascii="Times New Roman" w:hAnsi="Times New Roman" w:cs="Times New Roman"/>
                <w:bCs/>
                <w:sz w:val="24"/>
                <w:szCs w:val="24"/>
              </w:rPr>
              <w:t>Привлечение представителей родительской общественности к организации и участию в образовательных мероприятиях, повышение  компетентности родителей по развитию познавательной  активности школьников в процессе  домашнего экспериментирования.</w:t>
            </w:r>
          </w:p>
        </w:tc>
      </w:tr>
    </w:tbl>
    <w:p w:rsidR="00656A97" w:rsidRPr="00562F90" w:rsidRDefault="00656A97" w:rsidP="00656A97">
      <w:pPr>
        <w:spacing w:after="0" w:line="240" w:lineRule="auto"/>
        <w:jc w:val="both"/>
        <w:rPr>
          <w:rFonts w:ascii="Times New Roman" w:eastAsia="Times New Roman" w:hAnsi="Times New Roman" w:cs="Times New Roman"/>
          <w:sz w:val="24"/>
          <w:szCs w:val="24"/>
        </w:rPr>
      </w:pPr>
    </w:p>
    <w:p w:rsidR="003C0279" w:rsidRDefault="00C046AA" w:rsidP="003C0279">
      <w:pPr>
        <w:spacing w:after="0" w:line="240" w:lineRule="auto"/>
        <w:jc w:val="both"/>
        <w:rPr>
          <w:rFonts w:ascii="Times New Roman" w:hAnsi="Times New Roman" w:cs="Times New Roman"/>
          <w:b/>
          <w:bCs/>
        </w:rPr>
      </w:pPr>
      <w:r>
        <w:rPr>
          <w:rFonts w:ascii="Times New Roman" w:hAnsi="Times New Roman" w:cs="Times New Roman"/>
          <w:b/>
          <w:bCs/>
        </w:rPr>
        <w:t xml:space="preserve">6. </w:t>
      </w:r>
      <w:r w:rsidRPr="00C046AA">
        <w:rPr>
          <w:rFonts w:ascii="Times New Roman" w:hAnsi="Times New Roman" w:cs="Times New Roman"/>
          <w:b/>
          <w:bCs/>
        </w:rPr>
        <w:t>Достигнутые и ожидаемые результаты и эффекты проекта с обоснованием устойчивости результатов проекта по окончании его реализации, включая механизмы его ресурсного обеспечения (не более 1000 знаков).</w:t>
      </w:r>
    </w:p>
    <w:p w:rsidR="00D45E42" w:rsidRDefault="00C046AA" w:rsidP="00D45E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45E42">
        <w:rPr>
          <w:rFonts w:ascii="Times New Roman" w:eastAsia="Times New Roman" w:hAnsi="Times New Roman" w:cs="Times New Roman"/>
          <w:sz w:val="24"/>
          <w:szCs w:val="24"/>
        </w:rPr>
        <w:t xml:space="preserve">   В </w:t>
      </w:r>
      <w:r w:rsidR="00D45E42" w:rsidRPr="00F276AB">
        <w:rPr>
          <w:rFonts w:ascii="Times New Roman" w:eastAsia="Times New Roman" w:hAnsi="Times New Roman" w:cs="Times New Roman"/>
          <w:sz w:val="24"/>
          <w:szCs w:val="24"/>
        </w:rPr>
        <w:t>рамках проекта произойдут изменения в образо</w:t>
      </w:r>
      <w:r w:rsidR="00D45E42">
        <w:rPr>
          <w:rFonts w:ascii="Times New Roman" w:eastAsia="Times New Roman" w:hAnsi="Times New Roman" w:cs="Times New Roman"/>
          <w:sz w:val="24"/>
          <w:szCs w:val="24"/>
        </w:rPr>
        <w:t>вательной среде гимназии</w:t>
      </w:r>
      <w:r w:rsidR="00D45E42" w:rsidRPr="00F276AB">
        <w:rPr>
          <w:rFonts w:ascii="Times New Roman" w:eastAsia="Times New Roman" w:hAnsi="Times New Roman" w:cs="Times New Roman"/>
          <w:sz w:val="24"/>
          <w:szCs w:val="24"/>
        </w:rPr>
        <w:t>, которые обеспечат переход в эффективный режим работы, и как следствие, повышение качества образования для разных категорий учащихся:</w:t>
      </w:r>
    </w:p>
    <w:p w:rsidR="00D45E42" w:rsidRDefault="00D45E42" w:rsidP="00D45E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Усовершенствуется </w:t>
      </w:r>
      <w:r w:rsidRPr="00F276AB">
        <w:rPr>
          <w:rFonts w:ascii="Times New Roman" w:eastAsia="Times New Roman" w:hAnsi="Times New Roman" w:cs="Times New Roman"/>
          <w:sz w:val="24"/>
          <w:szCs w:val="24"/>
        </w:rPr>
        <w:t xml:space="preserve"> опыт </w:t>
      </w:r>
      <w:r>
        <w:rPr>
          <w:rFonts w:ascii="Times New Roman" w:eastAsia="Times New Roman" w:hAnsi="Times New Roman" w:cs="Times New Roman"/>
          <w:sz w:val="24"/>
          <w:szCs w:val="24"/>
        </w:rPr>
        <w:t xml:space="preserve">педагогического </w:t>
      </w:r>
      <w:r w:rsidRPr="00F276AB">
        <w:rPr>
          <w:rFonts w:ascii="Times New Roman" w:eastAsia="Times New Roman" w:hAnsi="Times New Roman" w:cs="Times New Roman"/>
          <w:sz w:val="24"/>
          <w:szCs w:val="24"/>
        </w:rPr>
        <w:t>сопровождения</w:t>
      </w:r>
      <w:r>
        <w:rPr>
          <w:rFonts w:ascii="Times New Roman" w:eastAsia="Times New Roman" w:hAnsi="Times New Roman" w:cs="Times New Roman"/>
          <w:sz w:val="24"/>
          <w:szCs w:val="24"/>
        </w:rPr>
        <w:t xml:space="preserve"> познавательных интересов </w:t>
      </w:r>
      <w:r w:rsidRPr="00F276AB">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с различной мотивацией </w:t>
      </w:r>
      <w:r w:rsidRPr="00F276AB">
        <w:rPr>
          <w:rFonts w:ascii="Times New Roman" w:eastAsia="Times New Roman" w:hAnsi="Times New Roman" w:cs="Times New Roman"/>
          <w:sz w:val="24"/>
          <w:szCs w:val="24"/>
        </w:rPr>
        <w:t>посредством индивидуальных образовательных маршрутов.</w:t>
      </w:r>
    </w:p>
    <w:p w:rsidR="00D45E42" w:rsidRDefault="00D45E42" w:rsidP="00D45E4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Повысится  уровень эффективности системы </w:t>
      </w:r>
      <w:r w:rsidRPr="00F276AB">
        <w:rPr>
          <w:rFonts w:ascii="Times New Roman" w:eastAsia="Times New Roman" w:hAnsi="Times New Roman" w:cs="Times New Roman"/>
          <w:sz w:val="24"/>
          <w:szCs w:val="24"/>
        </w:rPr>
        <w:t xml:space="preserve">постоянного профессионального развития учителей, </w:t>
      </w:r>
      <w:r>
        <w:rPr>
          <w:rFonts w:ascii="Times New Roman" w:eastAsia="Times New Roman" w:hAnsi="Times New Roman" w:cs="Times New Roman"/>
          <w:sz w:val="24"/>
          <w:szCs w:val="24"/>
        </w:rPr>
        <w:t xml:space="preserve">совершенствование </w:t>
      </w:r>
      <w:r w:rsidRPr="00F276AB">
        <w:rPr>
          <w:rFonts w:ascii="Times New Roman" w:eastAsia="Times New Roman" w:hAnsi="Times New Roman" w:cs="Times New Roman"/>
          <w:sz w:val="24"/>
          <w:szCs w:val="24"/>
        </w:rPr>
        <w:t>ими новых педагогических технологий, способствующих повышению качества преподавания.</w:t>
      </w:r>
      <w:r>
        <w:rPr>
          <w:rFonts w:ascii="Times New Roman" w:eastAsia="Times New Roman" w:hAnsi="Times New Roman" w:cs="Times New Roman"/>
          <w:sz w:val="24"/>
          <w:szCs w:val="24"/>
        </w:rPr>
        <w:t xml:space="preserve"> </w:t>
      </w:r>
    </w:p>
    <w:p w:rsidR="00C046AA" w:rsidRDefault="00D45E42" w:rsidP="00EB28D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Будет </w:t>
      </w:r>
      <w:r w:rsidRPr="00F276AB">
        <w:rPr>
          <w:rFonts w:ascii="Times New Roman" w:eastAsia="Times New Roman" w:hAnsi="Times New Roman" w:cs="Times New Roman"/>
          <w:sz w:val="24"/>
          <w:szCs w:val="24"/>
        </w:rPr>
        <w:t>совершенств</w:t>
      </w:r>
      <w:r>
        <w:rPr>
          <w:rFonts w:ascii="Times New Roman" w:eastAsia="Times New Roman" w:hAnsi="Times New Roman" w:cs="Times New Roman"/>
          <w:sz w:val="24"/>
          <w:szCs w:val="24"/>
        </w:rPr>
        <w:t>овать</w:t>
      </w:r>
      <w:r w:rsidRPr="00F276AB">
        <w:rPr>
          <w:rFonts w:ascii="Times New Roman" w:eastAsia="Times New Roman" w:hAnsi="Times New Roman" w:cs="Times New Roman"/>
          <w:sz w:val="24"/>
          <w:szCs w:val="24"/>
        </w:rPr>
        <w:t>ся модель</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привлечение социальных партнеров.</w:t>
      </w:r>
      <w:r w:rsidR="00C046AA">
        <w:rPr>
          <w:rFonts w:ascii="Times New Roman" w:eastAsia="Times New Roman" w:hAnsi="Times New Roman" w:cs="Times New Roman"/>
          <w:sz w:val="24"/>
          <w:szCs w:val="24"/>
        </w:rPr>
        <w:t xml:space="preserve">  </w:t>
      </w:r>
    </w:p>
    <w:p w:rsidR="00C046AA" w:rsidRDefault="00C046AA" w:rsidP="00C046AA">
      <w:pPr>
        <w:spacing w:after="0" w:line="240" w:lineRule="auto"/>
        <w:jc w:val="both"/>
        <w:rPr>
          <w:rFonts w:ascii="Times New Roman" w:hAnsi="Times New Roman" w:cs="Times New Roman"/>
          <w:bCs/>
        </w:rPr>
      </w:pPr>
      <w:r>
        <w:rPr>
          <w:rFonts w:ascii="Times New Roman" w:hAnsi="Times New Roman" w:cs="Times New Roman"/>
          <w:bCs/>
        </w:rPr>
        <w:t xml:space="preserve">    </w:t>
      </w:r>
      <w:r w:rsidRPr="001F5005">
        <w:rPr>
          <w:rFonts w:ascii="Times New Roman" w:hAnsi="Times New Roman" w:cs="Times New Roman"/>
          <w:bCs/>
        </w:rPr>
        <w:t>Ожидаемые</w:t>
      </w:r>
      <w:r>
        <w:rPr>
          <w:rFonts w:ascii="Times New Roman" w:hAnsi="Times New Roman" w:cs="Times New Roman"/>
          <w:bCs/>
        </w:rPr>
        <w:t xml:space="preserve"> основные </w:t>
      </w:r>
      <w:r w:rsidRPr="001F5005">
        <w:rPr>
          <w:rFonts w:ascii="Times New Roman" w:hAnsi="Times New Roman" w:cs="Times New Roman"/>
          <w:bCs/>
        </w:rPr>
        <w:t xml:space="preserve"> внешние эффекты от реализации сетевого инновационного образовательного проекта</w:t>
      </w:r>
      <w:r>
        <w:rPr>
          <w:rFonts w:ascii="Times New Roman" w:hAnsi="Times New Roman" w:cs="Times New Roman"/>
          <w:bCs/>
        </w:rPr>
        <w:t>:</w:t>
      </w:r>
    </w:p>
    <w:p w:rsidR="00C046AA" w:rsidRPr="00864EB9" w:rsidRDefault="00C046AA" w:rsidP="00C046AA">
      <w:pPr>
        <w:spacing w:after="0"/>
        <w:jc w:val="both"/>
        <w:rPr>
          <w:rFonts w:ascii="Times New Roman" w:hAnsi="Times New Roman" w:cs="Times New Roman"/>
          <w:bCs/>
        </w:rPr>
      </w:pPr>
      <w:r>
        <w:rPr>
          <w:rFonts w:ascii="Times New Roman" w:eastAsia="Times New Roman" w:hAnsi="Times New Roman" w:cs="Times New Roman"/>
          <w:sz w:val="24"/>
          <w:szCs w:val="24"/>
        </w:rPr>
        <w:t>-</w:t>
      </w:r>
      <w:r w:rsidRPr="001D4CFB">
        <w:rPr>
          <w:rFonts w:ascii="Times New Roman" w:eastAsia="Times New Roman" w:hAnsi="Times New Roman" w:cs="Times New Roman"/>
          <w:sz w:val="24"/>
          <w:szCs w:val="24"/>
        </w:rPr>
        <w:t>удовлетворение образовательных запросов обучающихся и родителей (законных представителей) обучающихся</w:t>
      </w:r>
      <w:r>
        <w:rPr>
          <w:rFonts w:ascii="Times New Roman" w:eastAsia="Times New Roman" w:hAnsi="Times New Roman" w:cs="Times New Roman"/>
          <w:sz w:val="24"/>
          <w:szCs w:val="24"/>
        </w:rPr>
        <w:t>;</w:t>
      </w:r>
    </w:p>
    <w:p w:rsidR="00C046AA" w:rsidRPr="00C046AA" w:rsidRDefault="00C046AA" w:rsidP="00C046AA">
      <w:pPr>
        <w:pStyle w:val="a5"/>
        <w:spacing w:before="0" w:beforeAutospacing="0" w:after="0" w:afterAutospacing="0"/>
        <w:jc w:val="both"/>
        <w:rPr>
          <w:szCs w:val="26"/>
        </w:rPr>
      </w:pPr>
      <w:r>
        <w:t>-</w:t>
      </w:r>
      <w:r w:rsidRPr="00F276AB">
        <w:rPr>
          <w:sz w:val="26"/>
          <w:szCs w:val="26"/>
        </w:rPr>
        <w:t xml:space="preserve"> </w:t>
      </w:r>
      <w:r w:rsidRPr="00F276AB">
        <w:rPr>
          <w:szCs w:val="26"/>
        </w:rPr>
        <w:t>становление новых профессиональных позиций</w:t>
      </w:r>
      <w:r>
        <w:rPr>
          <w:szCs w:val="26"/>
        </w:rPr>
        <w:t xml:space="preserve">  педагогов гимназии.</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Все указанные изменения способствуют устойчивости результатов</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проекта, тем самым делают возможным функциониро</w:t>
      </w:r>
      <w:r>
        <w:rPr>
          <w:rFonts w:ascii="Times New Roman" w:eastAsia="Times New Roman" w:hAnsi="Times New Roman" w:cs="Times New Roman"/>
          <w:sz w:val="24"/>
          <w:szCs w:val="24"/>
        </w:rPr>
        <w:t xml:space="preserve">вание МАОУ гимназии №2 города Асино </w:t>
      </w:r>
      <w:r w:rsidRPr="00F276AB">
        <w:rPr>
          <w:rFonts w:ascii="Times New Roman" w:eastAsia="Times New Roman" w:hAnsi="Times New Roman" w:cs="Times New Roman"/>
          <w:sz w:val="24"/>
          <w:szCs w:val="24"/>
        </w:rPr>
        <w:t>как эффективной школы.</w:t>
      </w:r>
    </w:p>
    <w:p w:rsidR="00EB28D0" w:rsidRPr="00EB28D0" w:rsidRDefault="00EB28D0" w:rsidP="00EB28D0">
      <w:pPr>
        <w:jc w:val="both"/>
        <w:rPr>
          <w:rFonts w:ascii="Times New Roman" w:hAnsi="Times New Roman" w:cs="Times New Roman"/>
          <w:b/>
          <w:bCs/>
        </w:rPr>
      </w:pPr>
      <w:r w:rsidRPr="00EB28D0">
        <w:rPr>
          <w:rFonts w:ascii="Times New Roman" w:hAnsi="Times New Roman" w:cs="Times New Roman"/>
          <w:b/>
          <w:bCs/>
        </w:rPr>
        <w:t>7. Система управления и мониторинг реализации проекта.</w:t>
      </w:r>
    </w:p>
    <w:p w:rsidR="00EB28D0" w:rsidRPr="00EB28D0" w:rsidRDefault="00EB28D0" w:rsidP="00EB28D0">
      <w:pPr>
        <w:spacing w:after="0"/>
        <w:ind w:firstLine="567"/>
        <w:jc w:val="both"/>
        <w:outlineLvl w:val="7"/>
        <w:rPr>
          <w:rFonts w:ascii="Times New Roman" w:hAnsi="Times New Roman" w:cs="Times New Roman"/>
        </w:rPr>
      </w:pPr>
      <w:r w:rsidRPr="00EB28D0">
        <w:rPr>
          <w:rFonts w:ascii="Times New Roman" w:eastAsia="TimesNewRomanPSMT" w:hAnsi="Times New Roman" w:cs="Times New Roman"/>
        </w:rPr>
        <w:t xml:space="preserve">Для координации работы над проектом </w:t>
      </w:r>
      <w:r>
        <w:rPr>
          <w:rFonts w:ascii="Times New Roman" w:eastAsia="TimesNewRomanPSMT" w:hAnsi="Times New Roman" w:cs="Times New Roman"/>
        </w:rPr>
        <w:t>создана проектная группа – рабочая группа по введению ФГОС СОО</w:t>
      </w:r>
      <w:r w:rsidRPr="00EB28D0">
        <w:rPr>
          <w:rFonts w:ascii="Times New Roman" w:eastAsia="TimesNewRomanPSMT" w:hAnsi="Times New Roman" w:cs="Times New Roman"/>
        </w:rPr>
        <w:t>. Руководителем проектной команды является директор</w:t>
      </w:r>
      <w:r>
        <w:rPr>
          <w:rFonts w:ascii="Times New Roman" w:eastAsia="TimesNewRomanPSMT" w:hAnsi="Times New Roman" w:cs="Times New Roman"/>
        </w:rPr>
        <w:t xml:space="preserve"> гимназии</w:t>
      </w:r>
      <w:r w:rsidRPr="00EB28D0">
        <w:rPr>
          <w:rFonts w:ascii="Times New Roman" w:eastAsia="TimesNewRomanPSMT" w:hAnsi="Times New Roman" w:cs="Times New Roman"/>
        </w:rPr>
        <w:t xml:space="preserve">. В проектной команде установлено разделение на группы в соответствии с функциями  и полномочиями ее членов.  Проектная команда устанавливает связи, заключает договора с партнерскими организациями и общественностью, планирует и проводит образовательные события,   организует контроль исполнения, проводит мониторинг реализации проекта. Проектной командой разработан план-график реализации проекта, выполнение отчета  по итогам  реализации каждого этапа и направления деятельности, в том числе в части выполнения технического задания РВЦИ и в </w:t>
      </w:r>
      <w:r w:rsidRPr="00EB28D0">
        <w:rPr>
          <w:rFonts w:ascii="Times New Roman" w:hAnsi="Times New Roman" w:cs="Times New Roman"/>
          <w:color w:val="000000"/>
          <w:shd w:val="clear" w:color="auto" w:fill="FFFFFF"/>
        </w:rPr>
        <w:t xml:space="preserve"> рамках реализации регионального проекта «</w:t>
      </w:r>
      <w:r w:rsidRPr="00EB28D0">
        <w:rPr>
          <w:rFonts w:ascii="Times New Roman" w:hAnsi="Times New Roman" w:cs="Times New Roman"/>
        </w:rPr>
        <w:t>Индивидуальный образовательный маршрут как основа самоопределения старшеклассников»</w:t>
      </w:r>
      <w:r w:rsidR="00D45E42">
        <w:rPr>
          <w:rFonts w:ascii="Times New Roman" w:hAnsi="Times New Roman" w:cs="Times New Roman"/>
        </w:rPr>
        <w:t>.</w:t>
      </w:r>
    </w:p>
    <w:p w:rsidR="00EB28D0" w:rsidRDefault="00EB28D0" w:rsidP="00EB28D0">
      <w:pPr>
        <w:jc w:val="both"/>
        <w:rPr>
          <w:rFonts w:ascii="Times New Roman" w:hAnsi="Times New Roman" w:cs="Times New Roman"/>
          <w:b/>
          <w:bCs/>
        </w:rPr>
      </w:pPr>
      <w:r w:rsidRPr="00EB28D0">
        <w:rPr>
          <w:rFonts w:ascii="Times New Roman" w:hAnsi="Times New Roman" w:cs="Times New Roman"/>
          <w:b/>
          <w:bCs/>
        </w:rPr>
        <w:t>8. Перспективы развития проекта (ограничение по знакам – не более 1000 знаков).</w:t>
      </w:r>
    </w:p>
    <w:p w:rsidR="00D45E42" w:rsidRPr="00D45E42" w:rsidRDefault="00D45E42" w:rsidP="00D45E42">
      <w:pPr>
        <w:spacing w:after="0" w:line="240" w:lineRule="auto"/>
        <w:ind w:firstLine="708"/>
        <w:jc w:val="both"/>
        <w:rPr>
          <w:rFonts w:ascii="Times New Roman" w:hAnsi="Times New Roman" w:cs="Times New Roman"/>
        </w:rPr>
      </w:pPr>
      <w:r w:rsidRPr="00D45E42">
        <w:rPr>
          <w:rFonts w:ascii="Times New Roman" w:hAnsi="Times New Roman" w:cs="Times New Roman"/>
        </w:rPr>
        <w:t>Актуальным представляется продолжение работы по следующим направлениям:</w:t>
      </w:r>
    </w:p>
    <w:p w:rsidR="00D45E42" w:rsidRDefault="00D45E42" w:rsidP="00D45E42">
      <w:pPr>
        <w:spacing w:after="0" w:line="240" w:lineRule="auto"/>
        <w:jc w:val="both"/>
        <w:rPr>
          <w:rFonts w:ascii="Times New Roman" w:hAnsi="Times New Roman" w:cs="Times New Roman"/>
        </w:rPr>
      </w:pPr>
      <w:r w:rsidRPr="00D45E42">
        <w:rPr>
          <w:rFonts w:ascii="Times New Roman" w:hAnsi="Times New Roman" w:cs="Times New Roman"/>
        </w:rPr>
        <w:t xml:space="preserve">- </w:t>
      </w:r>
      <w:r>
        <w:rPr>
          <w:rFonts w:ascii="Times New Roman" w:hAnsi="Times New Roman" w:cs="Times New Roman"/>
        </w:rPr>
        <w:t>п</w:t>
      </w:r>
      <w:r w:rsidRPr="00D45E42">
        <w:rPr>
          <w:rFonts w:ascii="Times New Roman" w:hAnsi="Times New Roman" w:cs="Times New Roman"/>
        </w:rPr>
        <w:t>овышение  уровня  профессионального мастерства педагогов</w:t>
      </w:r>
      <w:r>
        <w:rPr>
          <w:rFonts w:ascii="Times New Roman" w:hAnsi="Times New Roman" w:cs="Times New Roman"/>
        </w:rPr>
        <w:t xml:space="preserve">; </w:t>
      </w:r>
    </w:p>
    <w:p w:rsidR="00D45E42" w:rsidRDefault="00D45E42" w:rsidP="00D45E42">
      <w:pPr>
        <w:spacing w:after="0" w:line="240" w:lineRule="auto"/>
        <w:jc w:val="both"/>
        <w:rPr>
          <w:rFonts w:ascii="Times New Roman" w:hAnsi="Times New Roman" w:cs="Times New Roman"/>
        </w:rPr>
      </w:pPr>
      <w:r>
        <w:rPr>
          <w:rFonts w:ascii="Times New Roman" w:hAnsi="Times New Roman" w:cs="Times New Roman"/>
        </w:rPr>
        <w:t>-изменение учебных планов 8-11 классов с учетом индивидуальных образовательных маршрутов;</w:t>
      </w:r>
    </w:p>
    <w:p w:rsidR="00D45E42" w:rsidRDefault="00D45E42" w:rsidP="00D45E42">
      <w:pPr>
        <w:jc w:val="both"/>
        <w:rPr>
          <w:rFonts w:ascii="Times New Roman" w:hAnsi="Times New Roman" w:cs="Times New Roman"/>
        </w:rPr>
      </w:pPr>
      <w:r>
        <w:t xml:space="preserve">- </w:t>
      </w:r>
      <w:r w:rsidRPr="00D45E42">
        <w:rPr>
          <w:rFonts w:ascii="Times New Roman" w:hAnsi="Times New Roman" w:cs="Times New Roman"/>
        </w:rPr>
        <w:t xml:space="preserve">проведение сетевых образовательных событий, направленных на решение образовательных задач и формирование позитивной мотивации школьников к качественному обучению, повышение </w:t>
      </w:r>
      <w:r>
        <w:rPr>
          <w:rFonts w:ascii="Times New Roman" w:hAnsi="Times New Roman" w:cs="Times New Roman"/>
        </w:rPr>
        <w:t>качества проводимых мероприятий;</w:t>
      </w:r>
    </w:p>
    <w:p w:rsidR="00D45E42" w:rsidRDefault="00D45E42" w:rsidP="00D45E42">
      <w:pPr>
        <w:spacing w:after="0" w:line="240" w:lineRule="auto"/>
        <w:jc w:val="both"/>
        <w:rPr>
          <w:rFonts w:ascii="Times New Roman" w:eastAsia="Calibri" w:hAnsi="Times New Roman" w:cs="Times New Roman"/>
          <w:sz w:val="24"/>
          <w:szCs w:val="28"/>
        </w:rPr>
      </w:pPr>
      <w:r>
        <w:rPr>
          <w:rFonts w:ascii="Times New Roman" w:hAnsi="Times New Roman" w:cs="Times New Roman"/>
        </w:rPr>
        <w:t>-</w:t>
      </w:r>
      <w:r>
        <w:rPr>
          <w:rFonts w:ascii="Times New Roman" w:eastAsia="Calibri" w:hAnsi="Times New Roman" w:cs="Times New Roman"/>
          <w:sz w:val="24"/>
          <w:szCs w:val="28"/>
        </w:rPr>
        <w:t>п</w:t>
      </w:r>
      <w:r w:rsidR="00EB28D0" w:rsidRPr="00644E3C">
        <w:rPr>
          <w:rFonts w:ascii="Times New Roman" w:eastAsia="Calibri" w:hAnsi="Times New Roman" w:cs="Times New Roman"/>
          <w:sz w:val="24"/>
          <w:szCs w:val="28"/>
        </w:rPr>
        <w:t>рактическая значимость</w:t>
      </w:r>
      <w:r w:rsidR="00EB28D0">
        <w:rPr>
          <w:rFonts w:ascii="Times New Roman" w:eastAsia="Calibri" w:hAnsi="Times New Roman" w:cs="Times New Roman"/>
          <w:sz w:val="24"/>
          <w:szCs w:val="28"/>
        </w:rPr>
        <w:t xml:space="preserve"> и перспективы инновационного проекта заключаю</w:t>
      </w:r>
      <w:r w:rsidR="00EB28D0" w:rsidRPr="00644E3C">
        <w:rPr>
          <w:rFonts w:ascii="Times New Roman" w:eastAsia="Calibri" w:hAnsi="Times New Roman" w:cs="Times New Roman"/>
          <w:sz w:val="24"/>
          <w:szCs w:val="28"/>
        </w:rPr>
        <w:t xml:space="preserve">тся </w:t>
      </w:r>
      <w:r>
        <w:rPr>
          <w:rFonts w:ascii="Times New Roman" w:eastAsia="Calibri" w:hAnsi="Times New Roman" w:cs="Times New Roman"/>
          <w:sz w:val="24"/>
          <w:szCs w:val="28"/>
        </w:rPr>
        <w:t xml:space="preserve">еще и </w:t>
      </w:r>
      <w:r w:rsidR="00EB28D0" w:rsidRPr="00644E3C">
        <w:rPr>
          <w:rFonts w:ascii="Times New Roman" w:eastAsia="Calibri" w:hAnsi="Times New Roman" w:cs="Times New Roman"/>
          <w:sz w:val="24"/>
          <w:szCs w:val="28"/>
        </w:rPr>
        <w:t xml:space="preserve">в возможности диссеминации опыта на уровне любых общеобразовательных организаций, </w:t>
      </w:r>
      <w:r w:rsidR="00EB28D0" w:rsidRPr="00644E3C">
        <w:rPr>
          <w:rFonts w:ascii="Times New Roman" w:eastAsia="Calibri" w:hAnsi="Times New Roman" w:cs="Times New Roman"/>
          <w:sz w:val="24"/>
          <w:szCs w:val="28"/>
        </w:rPr>
        <w:lastRenderedPageBreak/>
        <w:t>ориентированных на эффективность реализа</w:t>
      </w:r>
      <w:r w:rsidR="00EB28D0">
        <w:rPr>
          <w:rFonts w:ascii="Times New Roman" w:eastAsia="Calibri" w:hAnsi="Times New Roman" w:cs="Times New Roman"/>
          <w:sz w:val="24"/>
          <w:szCs w:val="28"/>
        </w:rPr>
        <w:t xml:space="preserve">ции ФГОС СОО посредством учета </w:t>
      </w:r>
      <w:r w:rsidR="00EB28D0" w:rsidRPr="00644E3C">
        <w:rPr>
          <w:rFonts w:ascii="Times New Roman" w:eastAsia="Calibri" w:hAnsi="Times New Roman" w:cs="Times New Roman"/>
          <w:sz w:val="24"/>
          <w:szCs w:val="28"/>
        </w:rPr>
        <w:t xml:space="preserve"> ИОМ обучающихся в учебном плане </w:t>
      </w:r>
      <w:r w:rsidR="00EB28D0">
        <w:rPr>
          <w:rFonts w:ascii="Times New Roman" w:eastAsia="Calibri" w:hAnsi="Times New Roman" w:cs="Times New Roman"/>
          <w:sz w:val="24"/>
          <w:szCs w:val="28"/>
        </w:rPr>
        <w:t>образовательной организации</w:t>
      </w:r>
      <w:r>
        <w:rPr>
          <w:rFonts w:ascii="Times New Roman" w:eastAsia="Calibri" w:hAnsi="Times New Roman" w:cs="Times New Roman"/>
          <w:sz w:val="24"/>
          <w:szCs w:val="28"/>
        </w:rPr>
        <w:t>;</w:t>
      </w:r>
    </w:p>
    <w:p w:rsidR="00EB28D0" w:rsidRPr="00D45E42" w:rsidRDefault="00EB28D0" w:rsidP="00D45E42">
      <w:pPr>
        <w:jc w:val="both"/>
        <w:rPr>
          <w:rFonts w:ascii="Times New Roman" w:hAnsi="Times New Roman" w:cs="Times New Roman"/>
        </w:rPr>
      </w:pPr>
      <w:r w:rsidRPr="00644E3C">
        <w:rPr>
          <w:rFonts w:ascii="Times New Roman" w:eastAsia="Calibri" w:hAnsi="Times New Roman" w:cs="Times New Roman"/>
          <w:sz w:val="24"/>
          <w:szCs w:val="28"/>
        </w:rPr>
        <w:t xml:space="preserve"> </w:t>
      </w:r>
      <w:r w:rsidR="00D45E42">
        <w:rPr>
          <w:rFonts w:ascii="Times New Roman" w:eastAsia="Calibri" w:hAnsi="Times New Roman" w:cs="Times New Roman"/>
          <w:sz w:val="24"/>
          <w:szCs w:val="28"/>
        </w:rPr>
        <w:t>-</w:t>
      </w:r>
      <w:r w:rsidR="00D45E42">
        <w:rPr>
          <w:rFonts w:ascii="Times New Roman" w:hAnsi="Times New Roman" w:cs="Times New Roman"/>
          <w:sz w:val="24"/>
          <w:szCs w:val="28"/>
        </w:rPr>
        <w:t>р</w:t>
      </w:r>
      <w:r w:rsidRPr="00644E3C">
        <w:rPr>
          <w:rFonts w:ascii="Times New Roman" w:hAnsi="Times New Roman" w:cs="Times New Roman"/>
          <w:sz w:val="24"/>
          <w:szCs w:val="28"/>
        </w:rPr>
        <w:t xml:space="preserve">езультаты </w:t>
      </w:r>
      <w:r w:rsidR="00D45E42">
        <w:rPr>
          <w:rFonts w:ascii="Times New Roman" w:hAnsi="Times New Roman" w:cs="Times New Roman"/>
          <w:sz w:val="24"/>
          <w:szCs w:val="28"/>
        </w:rPr>
        <w:t xml:space="preserve">реализации </w:t>
      </w:r>
      <w:r w:rsidRPr="00644E3C">
        <w:rPr>
          <w:rFonts w:ascii="Times New Roman" w:hAnsi="Times New Roman" w:cs="Times New Roman"/>
          <w:sz w:val="24"/>
          <w:szCs w:val="28"/>
        </w:rPr>
        <w:t>проекта могут стать элементом  программы курсов повышения квалификации</w:t>
      </w:r>
      <w:r w:rsidR="00D45E42">
        <w:rPr>
          <w:rFonts w:ascii="Times New Roman" w:hAnsi="Times New Roman" w:cs="Times New Roman"/>
          <w:sz w:val="24"/>
          <w:szCs w:val="28"/>
        </w:rPr>
        <w:t>, стажировок</w:t>
      </w:r>
      <w:r w:rsidRPr="00644E3C">
        <w:rPr>
          <w:rFonts w:ascii="Times New Roman" w:hAnsi="Times New Roman" w:cs="Times New Roman"/>
          <w:sz w:val="24"/>
          <w:szCs w:val="28"/>
        </w:rPr>
        <w:t xml:space="preserve"> для педагогов и руководителей образовательных организаций, внедряющих ФГОС</w:t>
      </w:r>
      <w:r w:rsidRPr="005255F4">
        <w:rPr>
          <w:rFonts w:ascii="Times New Roman" w:hAnsi="Times New Roman" w:cs="Times New Roman"/>
          <w:sz w:val="28"/>
          <w:szCs w:val="28"/>
        </w:rPr>
        <w:t>.</w:t>
      </w:r>
    </w:p>
    <w:p w:rsidR="00D45E42" w:rsidRPr="00D45E42" w:rsidRDefault="00D45E42" w:rsidP="00D45E42">
      <w:pPr>
        <w:spacing w:after="0"/>
        <w:rPr>
          <w:rFonts w:ascii="Times New Roman" w:hAnsi="Times New Roman" w:cs="Times New Roman"/>
          <w:b/>
          <w:bCs/>
          <w:sz w:val="24"/>
        </w:rPr>
      </w:pPr>
      <w:r w:rsidRPr="00D45E42">
        <w:rPr>
          <w:rFonts w:ascii="Times New Roman" w:hAnsi="Times New Roman" w:cs="Times New Roman"/>
          <w:b/>
          <w:bCs/>
          <w:sz w:val="24"/>
        </w:rPr>
        <w:t>9. Ресурсное обеспечение проекта:</w:t>
      </w:r>
    </w:p>
    <w:p w:rsidR="00D45E42" w:rsidRDefault="00D45E42" w:rsidP="00D45E42">
      <w:pPr>
        <w:spacing w:after="0"/>
        <w:jc w:val="both"/>
        <w:rPr>
          <w:rFonts w:ascii="Times New Roman" w:hAnsi="Times New Roman" w:cs="Times New Roman"/>
          <w:bCs/>
          <w:sz w:val="24"/>
        </w:rPr>
      </w:pPr>
      <w:r>
        <w:rPr>
          <w:rFonts w:ascii="Times New Roman" w:hAnsi="Times New Roman" w:cs="Times New Roman"/>
          <w:bCs/>
          <w:sz w:val="24"/>
        </w:rPr>
        <w:t>9</w:t>
      </w:r>
      <w:r w:rsidRPr="001F5005">
        <w:rPr>
          <w:rFonts w:ascii="Times New Roman" w:hAnsi="Times New Roman" w:cs="Times New Roman"/>
          <w:bCs/>
          <w:sz w:val="24"/>
        </w:rPr>
        <w:t>.1. Кадровое обеспечение проекта:</w:t>
      </w:r>
    </w:p>
    <w:tbl>
      <w:tblPr>
        <w:tblStyle w:val="a3"/>
        <w:tblW w:w="5021" w:type="pct"/>
        <w:tblLayout w:type="fixed"/>
        <w:tblLook w:val="0000"/>
      </w:tblPr>
      <w:tblGrid>
        <w:gridCol w:w="1710"/>
        <w:gridCol w:w="2543"/>
        <w:gridCol w:w="3347"/>
        <w:gridCol w:w="2011"/>
      </w:tblGrid>
      <w:tr w:rsidR="00D45E42" w:rsidRPr="00EA5E05" w:rsidTr="00044FE0">
        <w:tc>
          <w:tcPr>
            <w:tcW w:w="890" w:type="pct"/>
          </w:tcPr>
          <w:p w:rsidR="00D45E42" w:rsidRPr="00E568DF" w:rsidRDefault="00D45E42" w:rsidP="00044FE0">
            <w:pPr>
              <w:jc w:val="center"/>
              <w:rPr>
                <w:rFonts w:ascii="Times New Roman" w:hAnsi="Times New Roman" w:cs="Times New Roman"/>
                <w:b/>
                <w:bCs/>
              </w:rPr>
            </w:pPr>
            <w:r w:rsidRPr="00E568DF">
              <w:rPr>
                <w:rFonts w:ascii="Times New Roman" w:hAnsi="Times New Roman" w:cs="Times New Roman"/>
                <w:b/>
                <w:bCs/>
              </w:rPr>
              <w:t>Ф.И.О.</w:t>
            </w:r>
            <w:r w:rsidRPr="00E568DF">
              <w:rPr>
                <w:rFonts w:ascii="Times New Roman" w:hAnsi="Times New Roman" w:cs="Times New Roman"/>
                <w:b/>
                <w:bCs/>
              </w:rPr>
              <w:br/>
              <w:t>сотрудника</w:t>
            </w:r>
          </w:p>
        </w:tc>
        <w:tc>
          <w:tcPr>
            <w:tcW w:w="1323" w:type="pct"/>
          </w:tcPr>
          <w:p w:rsidR="00D45E42" w:rsidRPr="00E568DF" w:rsidRDefault="00D45E42" w:rsidP="00044FE0">
            <w:pPr>
              <w:jc w:val="center"/>
              <w:rPr>
                <w:rFonts w:ascii="Times New Roman" w:hAnsi="Times New Roman" w:cs="Times New Roman"/>
                <w:b/>
                <w:bCs/>
              </w:rPr>
            </w:pPr>
            <w:r w:rsidRPr="00E568DF">
              <w:rPr>
                <w:rFonts w:ascii="Times New Roman" w:hAnsi="Times New Roman" w:cs="Times New Roman"/>
                <w:b/>
                <w:bCs/>
              </w:rPr>
              <w:t>Должность, образование, ученая степень (при наличии), ученое звание (при наличии)</w:t>
            </w:r>
          </w:p>
        </w:tc>
        <w:tc>
          <w:tcPr>
            <w:tcW w:w="1741" w:type="pct"/>
          </w:tcPr>
          <w:p w:rsidR="00D45E42" w:rsidRPr="00E568DF" w:rsidRDefault="00D45E42" w:rsidP="00044FE0">
            <w:pPr>
              <w:jc w:val="center"/>
              <w:rPr>
                <w:rFonts w:ascii="Times New Roman" w:hAnsi="Times New Roman" w:cs="Times New Roman"/>
                <w:b/>
                <w:bCs/>
              </w:rPr>
            </w:pPr>
            <w:r w:rsidRPr="00E568DF">
              <w:rPr>
                <w:rFonts w:ascii="Times New Roman" w:hAnsi="Times New Roman" w:cs="Times New Roman"/>
                <w:b/>
                <w:bCs/>
              </w:rPr>
              <w:t>Наименование проектов (международных, федеральных, региональных), выполненных (выполняемых) при участии специалиста в течение последних 5 лет</w:t>
            </w:r>
          </w:p>
        </w:tc>
        <w:tc>
          <w:tcPr>
            <w:tcW w:w="1046" w:type="pct"/>
          </w:tcPr>
          <w:p w:rsidR="00D45E42" w:rsidRPr="006F35C6" w:rsidRDefault="00D45E42" w:rsidP="00044FE0">
            <w:pPr>
              <w:jc w:val="center"/>
              <w:rPr>
                <w:rFonts w:ascii="Times New Roman" w:hAnsi="Times New Roman" w:cs="Times New Roman"/>
                <w:b/>
                <w:bCs/>
              </w:rPr>
            </w:pPr>
            <w:r w:rsidRPr="006F35C6">
              <w:rPr>
                <w:rFonts w:ascii="Times New Roman" w:hAnsi="Times New Roman" w:cs="Times New Roman"/>
                <w:b/>
                <w:bCs/>
              </w:rPr>
              <w:t>Функционал специалиста в проекте организации-заявителя</w:t>
            </w:r>
          </w:p>
        </w:tc>
      </w:tr>
      <w:tr w:rsidR="00D45E42" w:rsidRPr="00EA5E05" w:rsidTr="00044FE0">
        <w:tc>
          <w:tcPr>
            <w:tcW w:w="890" w:type="pct"/>
          </w:tcPr>
          <w:p w:rsidR="00D45E42" w:rsidRPr="00E568DF" w:rsidRDefault="00D45E42" w:rsidP="00044FE0">
            <w:pPr>
              <w:jc w:val="center"/>
              <w:rPr>
                <w:rFonts w:ascii="Times New Roman" w:hAnsi="Times New Roman" w:cs="Times New Roman"/>
                <w:bCs/>
              </w:rPr>
            </w:pPr>
            <w:r w:rsidRPr="00E568DF">
              <w:rPr>
                <w:rFonts w:ascii="Times New Roman" w:hAnsi="Times New Roman" w:cs="Times New Roman"/>
                <w:bCs/>
              </w:rPr>
              <w:t>Седюкова Наталья Валентиновна</w:t>
            </w:r>
          </w:p>
        </w:tc>
        <w:tc>
          <w:tcPr>
            <w:tcW w:w="1323" w:type="pct"/>
          </w:tcPr>
          <w:p w:rsidR="00D45E42" w:rsidRPr="00E568DF" w:rsidRDefault="00D45E42" w:rsidP="00044FE0">
            <w:pPr>
              <w:jc w:val="center"/>
              <w:rPr>
                <w:rFonts w:ascii="Times New Roman" w:hAnsi="Times New Roman" w:cs="Times New Roman"/>
                <w:b/>
                <w:bCs/>
              </w:rPr>
            </w:pPr>
            <w:r>
              <w:rPr>
                <w:rFonts w:ascii="Times New Roman" w:hAnsi="Times New Roman" w:cs="Times New Roman"/>
                <w:bCs/>
              </w:rPr>
              <w:t>Директор, высшее, учитель математики</w:t>
            </w:r>
          </w:p>
        </w:tc>
        <w:tc>
          <w:tcPr>
            <w:tcW w:w="1741" w:type="pct"/>
          </w:tcPr>
          <w:p w:rsidR="00D45E42" w:rsidRDefault="00D45E42" w:rsidP="00044FE0">
            <w:pPr>
              <w:jc w:val="both"/>
              <w:rPr>
                <w:rFonts w:ascii="Times New Roman" w:hAnsi="Times New Roman"/>
              </w:rPr>
            </w:pPr>
            <w:r>
              <w:rPr>
                <w:rFonts w:ascii="Times New Roman" w:hAnsi="Times New Roman"/>
              </w:rPr>
              <w:t>Федеральный проект «Реализация ФГОС ООО в опережающем режиме»</w:t>
            </w:r>
          </w:p>
          <w:p w:rsidR="00D45E42" w:rsidRDefault="00D45E42" w:rsidP="00044FE0">
            <w:pPr>
              <w:jc w:val="both"/>
              <w:rPr>
                <w:rFonts w:ascii="Times New Roman" w:eastAsia="Calibri" w:hAnsi="Times New Roman" w:cs="Times New Roman"/>
              </w:rPr>
            </w:pPr>
            <w:r w:rsidRPr="00D70914">
              <w:rPr>
                <w:rFonts w:ascii="Times New Roman" w:hAnsi="Times New Roman"/>
              </w:rPr>
              <w:t>Р</w:t>
            </w:r>
            <w:r w:rsidRPr="00D70914">
              <w:rPr>
                <w:rFonts w:ascii="Times New Roman" w:eastAsia="Calibri" w:hAnsi="Times New Roman" w:cs="Times New Roman"/>
              </w:rPr>
              <w:t>егиональн</w:t>
            </w:r>
            <w:r w:rsidRPr="00D70914">
              <w:rPr>
                <w:rFonts w:ascii="Times New Roman" w:hAnsi="Times New Roman"/>
              </w:rPr>
              <w:t>ый проект</w:t>
            </w:r>
            <w:r w:rsidRPr="00D70914">
              <w:rPr>
                <w:rFonts w:ascii="Times New Roman" w:eastAsia="Calibri" w:hAnsi="Times New Roman" w:cs="Times New Roman"/>
              </w:rPr>
              <w:t xml:space="preserve"> «Внедрение систем электронного документооборота в общеобразовательных учреждениях Томской области</w:t>
            </w:r>
            <w:r>
              <w:rPr>
                <w:rFonts w:ascii="Times New Roman" w:eastAsia="Calibri" w:hAnsi="Times New Roman" w:cs="Times New Roman"/>
              </w:rPr>
              <w:t xml:space="preserve"> </w:t>
            </w:r>
          </w:p>
          <w:p w:rsidR="00D45E42" w:rsidRPr="0070068C"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center"/>
              <w:rPr>
                <w:rFonts w:ascii="Times New Roman" w:hAnsi="Times New Roman" w:cs="Times New Roman"/>
                <w:bCs/>
              </w:rPr>
            </w:pPr>
            <w:r>
              <w:rPr>
                <w:rFonts w:ascii="Times New Roman" w:hAnsi="Times New Roman" w:cs="Times New Roman"/>
                <w:bCs/>
              </w:rPr>
              <w:t xml:space="preserve">руководитель проекта, </w:t>
            </w:r>
          </w:p>
          <w:p w:rsidR="00D45E42" w:rsidRPr="0070068C" w:rsidRDefault="00D45E42" w:rsidP="00044FE0">
            <w:pPr>
              <w:jc w:val="center"/>
              <w:rPr>
                <w:rFonts w:ascii="Times New Roman" w:hAnsi="Times New Roman" w:cs="Times New Roman"/>
                <w:bCs/>
              </w:rPr>
            </w:pPr>
            <w:r>
              <w:rPr>
                <w:rFonts w:ascii="Times New Roman" w:hAnsi="Times New Roman" w:cs="Times New Roman"/>
              </w:rPr>
              <w:t>п</w:t>
            </w:r>
            <w:r w:rsidRPr="0070068C">
              <w:rPr>
                <w:rFonts w:ascii="Times New Roman" w:hAnsi="Times New Roman" w:cs="Times New Roman"/>
              </w:rPr>
              <w:t>лановое и финансовое управление Организация взаимодействия с социальными партнёрами</w:t>
            </w:r>
          </w:p>
        </w:tc>
      </w:tr>
      <w:tr w:rsidR="00D45E42" w:rsidRPr="00EA5E05" w:rsidTr="00044FE0">
        <w:trPr>
          <w:trHeight w:val="2959"/>
        </w:trPr>
        <w:tc>
          <w:tcPr>
            <w:tcW w:w="890" w:type="pct"/>
          </w:tcPr>
          <w:p w:rsidR="00D45E42" w:rsidRPr="00E568DF" w:rsidRDefault="00D45E42" w:rsidP="00044FE0">
            <w:pPr>
              <w:jc w:val="center"/>
              <w:rPr>
                <w:rFonts w:ascii="Times New Roman" w:hAnsi="Times New Roman" w:cs="Times New Roman"/>
                <w:bCs/>
              </w:rPr>
            </w:pPr>
            <w:r w:rsidRPr="00E568DF">
              <w:rPr>
                <w:rFonts w:ascii="Times New Roman" w:hAnsi="Times New Roman" w:cs="Times New Roman"/>
                <w:bCs/>
              </w:rPr>
              <w:t>Чугунова Наталья Васильевна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заместитель директора по УВР, учитель математики, высшее</w:t>
            </w:r>
          </w:p>
        </w:tc>
        <w:tc>
          <w:tcPr>
            <w:tcW w:w="1741" w:type="pct"/>
          </w:tcPr>
          <w:p w:rsidR="00D45E42" w:rsidRDefault="00D45E42" w:rsidP="00044FE0">
            <w:pPr>
              <w:jc w:val="both"/>
              <w:rPr>
                <w:rFonts w:ascii="Times New Roman" w:hAnsi="Times New Roman"/>
              </w:rPr>
            </w:pPr>
            <w:r>
              <w:rPr>
                <w:rFonts w:ascii="Times New Roman" w:hAnsi="Times New Roman"/>
              </w:rPr>
              <w:t>Федеральный проект «Реализация ФГОС ООО в опережающем режиме»</w:t>
            </w:r>
          </w:p>
          <w:p w:rsidR="00D45E42" w:rsidRPr="00D70914"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Pr="0070068C" w:rsidRDefault="00D45E42" w:rsidP="00044FE0">
            <w:pPr>
              <w:jc w:val="both"/>
              <w:rPr>
                <w:rFonts w:ascii="Times New Roman" w:hAnsi="Times New Roman" w:cs="Times New Roman"/>
              </w:rPr>
            </w:pPr>
            <w:r>
              <w:rPr>
                <w:rFonts w:ascii="Times New Roman" w:hAnsi="Times New Roman" w:cs="Times New Roman"/>
                <w:bCs/>
              </w:rPr>
              <w:t xml:space="preserve">координатор проекта, </w:t>
            </w:r>
            <w:r w:rsidRPr="0070068C">
              <w:rPr>
                <w:rFonts w:ascii="Times New Roman" w:hAnsi="Times New Roman" w:cs="Times New Roman"/>
              </w:rPr>
              <w:t>организация взаимодействия с социальными партнёрами</w:t>
            </w:r>
          </w:p>
          <w:p w:rsidR="00D45E42" w:rsidRPr="00A8409E" w:rsidRDefault="00D45E42" w:rsidP="00044FE0">
            <w:pPr>
              <w:jc w:val="both"/>
              <w:rPr>
                <w:rFonts w:ascii="Times New Roman" w:hAnsi="Times New Roman" w:cs="Times New Roman"/>
              </w:rPr>
            </w:pPr>
            <w:r w:rsidRPr="0070068C">
              <w:rPr>
                <w:rFonts w:ascii="Times New Roman" w:hAnsi="Times New Roman" w:cs="Times New Roman"/>
              </w:rPr>
              <w:t>нормативно-методическое обеспечение реализации проекта</w:t>
            </w:r>
          </w:p>
        </w:tc>
      </w:tr>
      <w:tr w:rsidR="00D45E42" w:rsidRPr="00EA5E05" w:rsidTr="00044FE0">
        <w:tc>
          <w:tcPr>
            <w:tcW w:w="890" w:type="pct"/>
          </w:tcPr>
          <w:p w:rsidR="00D45E42" w:rsidRPr="00E568DF" w:rsidRDefault="00D45E42" w:rsidP="00044FE0">
            <w:pPr>
              <w:jc w:val="center"/>
              <w:rPr>
                <w:rFonts w:ascii="Times New Roman" w:hAnsi="Times New Roman" w:cs="Times New Roman"/>
                <w:bCs/>
              </w:rPr>
            </w:pPr>
            <w:r>
              <w:rPr>
                <w:rFonts w:ascii="Times New Roman" w:hAnsi="Times New Roman" w:cs="Times New Roman"/>
                <w:bCs/>
              </w:rPr>
              <w:t>Водянникова Галина Васильевна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заместитель директора по УВР, учитель математики, высшее</w:t>
            </w:r>
          </w:p>
        </w:tc>
        <w:tc>
          <w:tcPr>
            <w:tcW w:w="1741" w:type="pct"/>
          </w:tcPr>
          <w:p w:rsidR="00D45E42" w:rsidRDefault="00D45E42" w:rsidP="00044FE0">
            <w:pPr>
              <w:jc w:val="both"/>
              <w:rPr>
                <w:rFonts w:ascii="Times New Roman" w:hAnsi="Times New Roman"/>
              </w:rPr>
            </w:pPr>
            <w:r>
              <w:rPr>
                <w:rFonts w:ascii="Times New Roman" w:hAnsi="Times New Roman"/>
              </w:rPr>
              <w:t>Федеральный проект «Реализация ФГОС ООО в опережающем режиме»</w:t>
            </w:r>
          </w:p>
          <w:p w:rsidR="00D45E42" w:rsidRPr="00AB69D8" w:rsidRDefault="00D45E42" w:rsidP="00044FE0">
            <w:pPr>
              <w:jc w:val="both"/>
              <w:rPr>
                <w:rFonts w:ascii="Times New Roman" w:eastAsia="Calibri" w:hAnsi="Times New Roman" w:cs="Times New Roman"/>
              </w:rPr>
            </w:pPr>
            <w:r w:rsidRPr="00D70914">
              <w:rPr>
                <w:rFonts w:ascii="Times New Roman" w:hAnsi="Times New Roman"/>
              </w:rPr>
              <w:t>Р</w:t>
            </w:r>
            <w:r w:rsidRPr="00D70914">
              <w:rPr>
                <w:rFonts w:ascii="Times New Roman" w:eastAsia="Calibri" w:hAnsi="Times New Roman" w:cs="Times New Roman"/>
              </w:rPr>
              <w:t>егиональн</w:t>
            </w:r>
            <w:r w:rsidRPr="00D70914">
              <w:rPr>
                <w:rFonts w:ascii="Times New Roman" w:hAnsi="Times New Roman"/>
              </w:rPr>
              <w:t>ый проект</w:t>
            </w:r>
            <w:r w:rsidRPr="00D70914">
              <w:rPr>
                <w:rFonts w:ascii="Times New Roman" w:eastAsia="Calibri" w:hAnsi="Times New Roman" w:cs="Times New Roman"/>
              </w:rPr>
              <w:t xml:space="preserve"> «Внедрение систем электронного документооборота в общеобразовательных учреждениях Томской области</w:t>
            </w:r>
            <w:r>
              <w:rPr>
                <w:rFonts w:ascii="Times New Roman" w:eastAsia="Calibri" w:hAnsi="Times New Roman" w:cs="Times New Roman"/>
              </w:rPr>
              <w:t xml:space="preserve"> </w:t>
            </w:r>
          </w:p>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информационное освещение проекта, 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lastRenderedPageBreak/>
              <w:t>Микулич Нина Васильевна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заместитель директора по УВР, учитель физики, высшее</w:t>
            </w:r>
          </w:p>
        </w:tc>
        <w:tc>
          <w:tcPr>
            <w:tcW w:w="1741" w:type="pct"/>
          </w:tcPr>
          <w:p w:rsidR="00D45E42" w:rsidRDefault="00D45E42" w:rsidP="00044FE0">
            <w:pPr>
              <w:jc w:val="both"/>
              <w:rPr>
                <w:rFonts w:ascii="Times New Roman" w:hAnsi="Times New Roman"/>
              </w:rPr>
            </w:pPr>
            <w:r>
              <w:rPr>
                <w:rFonts w:ascii="Times New Roman" w:hAnsi="Times New Roman"/>
              </w:rPr>
              <w:t>Федеральный проект «Реализация ФГОС ООО в опережающем режиме»</w:t>
            </w:r>
          </w:p>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p w:rsidR="00D45E42" w:rsidRDefault="00D45E42" w:rsidP="00044FE0">
            <w:pPr>
              <w:jc w:val="both"/>
              <w:rPr>
                <w:rFonts w:ascii="Times New Roman" w:hAnsi="Times New Roman"/>
              </w:rPr>
            </w:pPr>
            <w:r w:rsidRPr="00D70914">
              <w:rPr>
                <w:rFonts w:ascii="Times New Roman" w:eastAsia="Times New Roman" w:hAnsi="Times New Roman" w:cs="Times New Roman"/>
                <w:bCs/>
                <w:kern w:val="36"/>
              </w:rPr>
              <w:t>Региональный проект «Развитие гражданского образования в образовательных организациях Томской области на 2016-2020 годы»</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 xml:space="preserve">формирование расписания с учетом ИОМ обучающихся, </w:t>
            </w:r>
          </w:p>
          <w:p w:rsidR="00D45E42" w:rsidRDefault="00D45E42" w:rsidP="00044FE0">
            <w:pPr>
              <w:jc w:val="both"/>
              <w:rPr>
                <w:rFonts w:ascii="Times New Roman" w:hAnsi="Times New Roman" w:cs="Times New Roman"/>
                <w:bCs/>
              </w:rPr>
            </w:pPr>
            <w:r>
              <w:rPr>
                <w:rFonts w:ascii="Times New Roman" w:hAnsi="Times New Roman" w:cs="Times New Roman"/>
                <w:bCs/>
              </w:rPr>
              <w:t>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Данилкина Вера Борисовна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заместитель директора по УВР, высшее</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p w:rsidR="00D45E42" w:rsidRDefault="00D45E42" w:rsidP="00044FE0">
            <w:pPr>
              <w:jc w:val="both"/>
              <w:rPr>
                <w:rFonts w:ascii="Times New Roman" w:hAnsi="Times New Roman"/>
              </w:rPr>
            </w:pPr>
            <w:r w:rsidRPr="00D70914">
              <w:rPr>
                <w:rFonts w:ascii="Times New Roman" w:eastAsia="Times New Roman" w:hAnsi="Times New Roman" w:cs="Times New Roman"/>
                <w:bCs/>
                <w:kern w:val="36"/>
              </w:rPr>
              <w:t>Региональный проект «Развитие гражданского образования в образовательных организациях Томской области на 2016-2020 годы»</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организация внеурочной деятельности, член рабочей группы по обеспечению перехода на ФГОС СОО в опережающем режиме</w:t>
            </w:r>
          </w:p>
        </w:tc>
      </w:tr>
      <w:tr w:rsidR="00D45E42" w:rsidRPr="00EA5E05" w:rsidTr="00044FE0">
        <w:tc>
          <w:tcPr>
            <w:tcW w:w="890" w:type="pct"/>
          </w:tcPr>
          <w:p w:rsidR="00D45E42" w:rsidRPr="00E568DF" w:rsidRDefault="00D45E42" w:rsidP="00044FE0">
            <w:pPr>
              <w:jc w:val="center"/>
              <w:rPr>
                <w:rFonts w:ascii="Times New Roman" w:hAnsi="Times New Roman" w:cs="Times New Roman"/>
                <w:bCs/>
              </w:rPr>
            </w:pPr>
            <w:r>
              <w:rPr>
                <w:rFonts w:ascii="Times New Roman" w:hAnsi="Times New Roman" w:cs="Times New Roman"/>
                <w:bCs/>
              </w:rPr>
              <w:t>Батина Лариса Владимировна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учитель математики, высшее</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p w:rsidR="00D45E42" w:rsidRDefault="00D45E42" w:rsidP="00044FE0">
            <w:pPr>
              <w:jc w:val="both"/>
              <w:rPr>
                <w:rFonts w:ascii="Times New Roman" w:hAnsi="Times New Roman"/>
              </w:rPr>
            </w:pPr>
            <w:r>
              <w:rPr>
                <w:rFonts w:ascii="Times New Roman" w:hAnsi="Times New Roman"/>
              </w:rPr>
              <w:t>межрайонная летняя физмат- школа</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руководитель ШМО учителей математики и информатики, 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Иост Светлана Семеновна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учитель русского языка и литературы, высшее</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 xml:space="preserve">руководитель ШМО учителей русского языка и литературы, </w:t>
            </w:r>
          </w:p>
          <w:p w:rsidR="00D45E42" w:rsidRDefault="00D45E42" w:rsidP="00044FE0">
            <w:pPr>
              <w:jc w:val="both"/>
              <w:rPr>
                <w:rFonts w:ascii="Times New Roman" w:hAnsi="Times New Roman" w:cs="Times New Roman"/>
                <w:bCs/>
              </w:rPr>
            </w:pPr>
            <w:r>
              <w:rPr>
                <w:rFonts w:ascii="Times New Roman" w:hAnsi="Times New Roman" w:cs="Times New Roman"/>
                <w:bCs/>
              </w:rPr>
              <w:t>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Тихонова Светлана Александровна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учитель биологии, высшее</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 xml:space="preserve">руководитель ШМО учителей предметов естественно – научного цикла, </w:t>
            </w:r>
          </w:p>
          <w:p w:rsidR="00D45E42" w:rsidRDefault="00D45E42" w:rsidP="00044FE0">
            <w:pPr>
              <w:jc w:val="both"/>
              <w:rPr>
                <w:rFonts w:ascii="Times New Roman" w:hAnsi="Times New Roman" w:cs="Times New Roman"/>
                <w:bCs/>
              </w:rPr>
            </w:pPr>
            <w:r>
              <w:rPr>
                <w:rFonts w:ascii="Times New Roman" w:hAnsi="Times New Roman" w:cs="Times New Roman"/>
                <w:bCs/>
              </w:rPr>
              <w:t xml:space="preserve">член рабочей группы по обеспечению </w:t>
            </w:r>
            <w:r>
              <w:rPr>
                <w:rFonts w:ascii="Times New Roman" w:hAnsi="Times New Roman" w:cs="Times New Roman"/>
                <w:bCs/>
              </w:rPr>
              <w:lastRenderedPageBreak/>
              <w:t>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lastRenderedPageBreak/>
              <w:t>Булавкина Елена Александровна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учитель английского языка, высшее</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 xml:space="preserve">руководитель ШМО учителей иностранного языка, </w:t>
            </w:r>
          </w:p>
          <w:p w:rsidR="00D45E42" w:rsidRDefault="00D45E42" w:rsidP="00044FE0">
            <w:pPr>
              <w:jc w:val="both"/>
              <w:rPr>
                <w:rFonts w:ascii="Times New Roman" w:hAnsi="Times New Roman" w:cs="Times New Roman"/>
                <w:bCs/>
              </w:rPr>
            </w:pPr>
            <w:r>
              <w:rPr>
                <w:rFonts w:ascii="Times New Roman" w:hAnsi="Times New Roman" w:cs="Times New Roman"/>
                <w:bCs/>
              </w:rPr>
              <w:t>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Васильева Ксения Владимировна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учитель истории, высшее</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 xml:space="preserve">руководитель ШМО учителей истории, обществознания и географии, </w:t>
            </w:r>
          </w:p>
          <w:p w:rsidR="00D45E42" w:rsidRDefault="00D45E42" w:rsidP="00044FE0">
            <w:pPr>
              <w:jc w:val="both"/>
              <w:rPr>
                <w:rFonts w:ascii="Times New Roman" w:hAnsi="Times New Roman" w:cs="Times New Roman"/>
                <w:bCs/>
              </w:rPr>
            </w:pPr>
            <w:r>
              <w:rPr>
                <w:rFonts w:ascii="Times New Roman" w:hAnsi="Times New Roman" w:cs="Times New Roman"/>
                <w:bCs/>
              </w:rPr>
              <w:t>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Овсянников Сергей Петрович</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учитель физической культуры</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 xml:space="preserve">руководитель ШМО учителей физкультуры и ОБЖ </w:t>
            </w:r>
          </w:p>
          <w:p w:rsidR="00D45E42" w:rsidRDefault="00D45E42" w:rsidP="00044FE0">
            <w:pPr>
              <w:jc w:val="both"/>
              <w:rPr>
                <w:rFonts w:ascii="Times New Roman" w:hAnsi="Times New Roman" w:cs="Times New Roman"/>
                <w:bCs/>
              </w:rPr>
            </w:pPr>
            <w:r>
              <w:rPr>
                <w:rFonts w:ascii="Times New Roman" w:hAnsi="Times New Roman" w:cs="Times New Roman"/>
                <w:bCs/>
              </w:rPr>
              <w:t>член рабочей группы по обеспечению перехода на ФГОС СОО в опережающем режиме</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Пепеляева Людмила Владимировна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 xml:space="preserve">психолог </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психологическое сопровождение участников реализации проекта, профориентация обучающихся</w:t>
            </w:r>
          </w:p>
        </w:tc>
      </w:tr>
      <w:tr w:rsidR="00D45E42" w:rsidRPr="00EA5E05" w:rsidTr="00044FE0">
        <w:tc>
          <w:tcPr>
            <w:tcW w:w="890" w:type="pct"/>
          </w:tcPr>
          <w:p w:rsidR="00D45E42" w:rsidRDefault="00D45E42" w:rsidP="00044FE0">
            <w:pPr>
              <w:jc w:val="center"/>
              <w:rPr>
                <w:rFonts w:ascii="Times New Roman" w:hAnsi="Times New Roman" w:cs="Times New Roman"/>
                <w:bCs/>
              </w:rPr>
            </w:pPr>
            <w:r>
              <w:rPr>
                <w:rFonts w:ascii="Times New Roman" w:hAnsi="Times New Roman" w:cs="Times New Roman"/>
                <w:bCs/>
              </w:rPr>
              <w:t>Андреева Марина Ивановна</w:t>
            </w:r>
          </w:p>
        </w:tc>
        <w:tc>
          <w:tcPr>
            <w:tcW w:w="1323" w:type="pct"/>
          </w:tcPr>
          <w:p w:rsidR="00D45E42" w:rsidRDefault="00D45E42" w:rsidP="00044FE0">
            <w:pPr>
              <w:jc w:val="center"/>
              <w:rPr>
                <w:rFonts w:ascii="Times New Roman" w:hAnsi="Times New Roman" w:cs="Times New Roman"/>
                <w:bCs/>
              </w:rPr>
            </w:pPr>
            <w:r>
              <w:rPr>
                <w:rFonts w:ascii="Times New Roman" w:hAnsi="Times New Roman" w:cs="Times New Roman"/>
                <w:bCs/>
              </w:rPr>
              <w:t>социальный педагог</w:t>
            </w:r>
          </w:p>
        </w:tc>
        <w:tc>
          <w:tcPr>
            <w:tcW w:w="1741" w:type="pct"/>
          </w:tcPr>
          <w:p w:rsidR="00D45E42" w:rsidRDefault="00D45E42" w:rsidP="00044FE0">
            <w:pPr>
              <w:jc w:val="both"/>
              <w:rPr>
                <w:rFonts w:ascii="Times New Roman" w:hAnsi="Times New Roman"/>
              </w:rPr>
            </w:pPr>
            <w:r>
              <w:rPr>
                <w:rFonts w:ascii="Times New Roman" w:hAnsi="Times New Roman"/>
              </w:rPr>
              <w:t>Сетевой образовательный проект: «</w:t>
            </w:r>
            <w:r w:rsidRPr="009224F3">
              <w:rPr>
                <w:rFonts w:ascii="Times New Roman" w:hAnsi="Times New Roman"/>
              </w:rPr>
              <w:t>Организация внеурочн</w:t>
            </w:r>
            <w:r>
              <w:rPr>
                <w:rFonts w:ascii="Times New Roman" w:hAnsi="Times New Roman"/>
              </w:rPr>
              <w:t xml:space="preserve">ой деятельности обучающихся  основной школы </w:t>
            </w:r>
            <w:r w:rsidRPr="009224F3">
              <w:rPr>
                <w:rFonts w:ascii="Times New Roman" w:hAnsi="Times New Roman"/>
              </w:rPr>
              <w:t xml:space="preserve"> на основе технологии проектного обучения</w:t>
            </w:r>
            <w:r>
              <w:rPr>
                <w:rFonts w:ascii="Times New Roman" w:hAnsi="Times New Roman"/>
              </w:rPr>
              <w:t>», 2013-2018 г.</w:t>
            </w:r>
          </w:p>
        </w:tc>
        <w:tc>
          <w:tcPr>
            <w:tcW w:w="1046" w:type="pct"/>
          </w:tcPr>
          <w:p w:rsidR="00D45E42" w:rsidRDefault="00D45E42" w:rsidP="00044FE0">
            <w:pPr>
              <w:jc w:val="both"/>
              <w:rPr>
                <w:rFonts w:ascii="Times New Roman" w:hAnsi="Times New Roman" w:cs="Times New Roman"/>
                <w:bCs/>
              </w:rPr>
            </w:pPr>
            <w:r>
              <w:rPr>
                <w:rFonts w:ascii="Times New Roman" w:hAnsi="Times New Roman" w:cs="Times New Roman"/>
                <w:bCs/>
              </w:rPr>
              <w:t>взаимодействие с родительской общественностью</w:t>
            </w:r>
          </w:p>
        </w:tc>
      </w:tr>
    </w:tbl>
    <w:p w:rsidR="00D45E42" w:rsidRDefault="00D45E42" w:rsidP="00D45E42">
      <w:pPr>
        <w:jc w:val="both"/>
        <w:rPr>
          <w:rFonts w:ascii="Times New Roman" w:hAnsi="Times New Roman" w:cs="Times New Roman"/>
          <w:bCs/>
        </w:rPr>
      </w:pPr>
    </w:p>
    <w:p w:rsidR="00D45E42" w:rsidRPr="00D45E42" w:rsidRDefault="00D45E42" w:rsidP="00D45E42">
      <w:pPr>
        <w:jc w:val="both"/>
        <w:rPr>
          <w:rFonts w:ascii="Times New Roman" w:hAnsi="Times New Roman" w:cs="Times New Roman"/>
          <w:b/>
          <w:bCs/>
        </w:rPr>
      </w:pPr>
      <w:r w:rsidRPr="00D45E42">
        <w:rPr>
          <w:rFonts w:ascii="Times New Roman" w:hAnsi="Times New Roman" w:cs="Times New Roman"/>
          <w:b/>
          <w:bCs/>
        </w:rPr>
        <w:t>9.2. Нормативное обеспечение проекта (перечень документов с указанием реквизитов):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7"/>
        <w:gridCol w:w="4252"/>
        <w:gridCol w:w="4782"/>
      </w:tblGrid>
      <w:tr w:rsidR="00D45E42" w:rsidRPr="001F5005" w:rsidTr="00044FE0">
        <w:tc>
          <w:tcPr>
            <w:tcW w:w="537" w:type="dxa"/>
            <w:shd w:val="clear" w:color="auto" w:fill="auto"/>
          </w:tcPr>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lastRenderedPageBreak/>
              <w:t>№</w:t>
            </w:r>
          </w:p>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t>п/п</w:t>
            </w:r>
          </w:p>
        </w:tc>
        <w:tc>
          <w:tcPr>
            <w:tcW w:w="4252" w:type="dxa"/>
            <w:shd w:val="clear" w:color="auto" w:fill="auto"/>
          </w:tcPr>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t>Наименование нормативного правового акта</w:t>
            </w:r>
          </w:p>
        </w:tc>
        <w:tc>
          <w:tcPr>
            <w:tcW w:w="4782" w:type="dxa"/>
            <w:shd w:val="clear" w:color="auto" w:fill="auto"/>
          </w:tcPr>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t>Краткое обоснование применения нормативного правового акта в рамках реализации проекта</w:t>
            </w:r>
          </w:p>
        </w:tc>
      </w:tr>
      <w:tr w:rsidR="00D45E42" w:rsidRPr="001F5005" w:rsidTr="00044FE0">
        <w:tc>
          <w:tcPr>
            <w:tcW w:w="537" w:type="dxa"/>
            <w:shd w:val="clear" w:color="auto" w:fill="auto"/>
          </w:tcPr>
          <w:p w:rsidR="00D45E42" w:rsidRPr="001F5005" w:rsidRDefault="00D45E42" w:rsidP="00044FE0">
            <w:pPr>
              <w:jc w:val="both"/>
              <w:rPr>
                <w:rFonts w:ascii="Times New Roman" w:hAnsi="Times New Roman" w:cs="Times New Roman"/>
                <w:bCs/>
              </w:rPr>
            </w:pPr>
            <w:r>
              <w:rPr>
                <w:rFonts w:ascii="Times New Roman" w:hAnsi="Times New Roman" w:cs="Times New Roman"/>
                <w:bCs/>
              </w:rPr>
              <w:t>1</w:t>
            </w:r>
          </w:p>
        </w:tc>
        <w:tc>
          <w:tcPr>
            <w:tcW w:w="4252" w:type="dxa"/>
            <w:shd w:val="clear" w:color="auto" w:fill="auto"/>
          </w:tcPr>
          <w:p w:rsidR="00D45E42" w:rsidRPr="00D45E42" w:rsidRDefault="00044FE0" w:rsidP="00D45E42">
            <w:pPr>
              <w:pStyle w:val="a7"/>
              <w:spacing w:line="276" w:lineRule="auto"/>
              <w:jc w:val="both"/>
              <w:rPr>
                <w:rFonts w:ascii="Times New Roman" w:hAnsi="Times New Roman" w:cs="Times New Roman"/>
                <w:szCs w:val="24"/>
              </w:rPr>
            </w:pPr>
            <w:r>
              <w:rPr>
                <w:rFonts w:ascii="Times New Roman" w:hAnsi="Times New Roman" w:cs="Times New Roman"/>
                <w:szCs w:val="24"/>
              </w:rPr>
              <w:t>Федеральный закон</w:t>
            </w:r>
            <w:r w:rsidR="00D45E42" w:rsidRPr="00E46CA9">
              <w:rPr>
                <w:rFonts w:ascii="Times New Roman" w:hAnsi="Times New Roman" w:cs="Times New Roman"/>
                <w:szCs w:val="24"/>
              </w:rPr>
              <w:t xml:space="preserve"> «Об образовании в Российской Федерации»</w:t>
            </w:r>
            <w:r w:rsidR="00D45E42">
              <w:rPr>
                <w:rFonts w:ascii="Times New Roman" w:hAnsi="Times New Roman" w:cs="Times New Roman"/>
                <w:szCs w:val="24"/>
              </w:rPr>
              <w:t xml:space="preserve"> </w:t>
            </w:r>
            <w:r w:rsidR="00D45E42" w:rsidRPr="00D45E42">
              <w:rPr>
                <w:rFonts w:ascii="Times New Roman" w:hAnsi="Times New Roman" w:cs="Times New Roman"/>
              </w:rPr>
              <w:t xml:space="preserve">от 29.12.2012 N 273-ФЗ </w:t>
            </w:r>
          </w:p>
          <w:p w:rsidR="00D45E42" w:rsidRPr="00E46CA9" w:rsidRDefault="00D45E42" w:rsidP="00044FE0">
            <w:pPr>
              <w:pStyle w:val="a7"/>
              <w:spacing w:line="276" w:lineRule="auto"/>
              <w:jc w:val="both"/>
              <w:rPr>
                <w:rFonts w:ascii="Times New Roman" w:hAnsi="Times New Roman" w:cs="Times New Roman"/>
                <w:szCs w:val="24"/>
              </w:rPr>
            </w:pPr>
          </w:p>
          <w:p w:rsidR="00D45E42" w:rsidRPr="001F5005" w:rsidRDefault="00D45E42" w:rsidP="00044FE0">
            <w:pPr>
              <w:jc w:val="both"/>
              <w:rPr>
                <w:rFonts w:ascii="Times New Roman" w:hAnsi="Times New Roman" w:cs="Times New Roman"/>
                <w:bCs/>
              </w:rPr>
            </w:pPr>
          </w:p>
        </w:tc>
        <w:tc>
          <w:tcPr>
            <w:tcW w:w="4782" w:type="dxa"/>
            <w:shd w:val="clear" w:color="auto" w:fill="auto"/>
          </w:tcPr>
          <w:p w:rsidR="00D45E42" w:rsidRPr="00F04CB5" w:rsidRDefault="00D45E42" w:rsidP="00044FE0">
            <w:pPr>
              <w:spacing w:after="0" w:line="240" w:lineRule="auto"/>
              <w:ind w:firstLine="540"/>
              <w:jc w:val="both"/>
              <w:rPr>
                <w:rFonts w:ascii="Times New Roman" w:eastAsia="Times New Roman" w:hAnsi="Times New Roman" w:cs="Times New Roman"/>
                <w:sz w:val="20"/>
                <w:szCs w:val="21"/>
              </w:rPr>
            </w:pPr>
            <w:r w:rsidRPr="00F04CB5">
              <w:rPr>
                <w:rFonts w:ascii="Times New Roman" w:eastAsia="Times New Roman" w:hAnsi="Times New Roman" w:cs="Times New Roman"/>
                <w:b/>
                <w:bCs/>
                <w:szCs w:val="24"/>
              </w:rPr>
              <w:t>Статья 20. Экспериментальная и инновационная деятельность в сфере образования</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 xml:space="preserve">3. Инновационная деятельность ориентирована на совершенствование научно-педагогического,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w:t>
            </w:r>
          </w:p>
          <w:p w:rsidR="00D45E42" w:rsidRPr="00F04CB5" w:rsidRDefault="00D45E42" w:rsidP="00044FE0">
            <w:pPr>
              <w:spacing w:after="0" w:line="240" w:lineRule="auto"/>
              <w:ind w:firstLine="540"/>
              <w:jc w:val="both"/>
              <w:rPr>
                <w:rFonts w:ascii="Times New Roman" w:eastAsia="Times New Roman" w:hAnsi="Times New Roman" w:cs="Times New Roman"/>
                <w:sz w:val="20"/>
                <w:szCs w:val="21"/>
              </w:rPr>
            </w:pPr>
            <w:r w:rsidRPr="00F04CB5">
              <w:rPr>
                <w:rFonts w:ascii="Times New Roman" w:eastAsia="Times New Roman" w:hAnsi="Times New Roman" w:cs="Times New Roman"/>
                <w:b/>
                <w:bCs/>
                <w:szCs w:val="24"/>
              </w:rPr>
              <w:t>Статья 28. Компетенция, права, обязанности и ответственность образовательной организации</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3. К компетенции образовательной организации в установленной сфере деятельности относятся:</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6) разработка и утверждение образовательных программ образовательной организации;</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D45E42" w:rsidRDefault="00D45E42" w:rsidP="00044FE0">
            <w:pPr>
              <w:spacing w:after="0" w:line="240" w:lineRule="auto"/>
              <w:ind w:firstLine="540"/>
              <w:jc w:val="both"/>
              <w:rPr>
                <w:rFonts w:ascii="Times New Roman" w:eastAsia="Times New Roman" w:hAnsi="Times New Roman" w:cs="Times New Roman"/>
                <w:sz w:val="24"/>
                <w:szCs w:val="24"/>
              </w:rPr>
            </w:pPr>
            <w:r w:rsidRPr="00F04CB5">
              <w:rPr>
                <w:rFonts w:ascii="Times New Roman" w:eastAsia="Times New Roman" w:hAnsi="Times New Roman" w:cs="Times New Roman"/>
                <w:sz w:val="24"/>
                <w:szCs w:val="24"/>
              </w:rPr>
              <w:t>12) использование и совершенствование методов обучения и воспитания, образовательных технологий, электронного обучения;</w:t>
            </w:r>
          </w:p>
          <w:p w:rsidR="00D45E42" w:rsidRPr="00F04CB5" w:rsidRDefault="00D45E42" w:rsidP="00044FE0">
            <w:pPr>
              <w:spacing w:after="0" w:line="240" w:lineRule="auto"/>
              <w:ind w:firstLine="540"/>
              <w:jc w:val="both"/>
              <w:rPr>
                <w:rFonts w:ascii="Times New Roman" w:eastAsia="Times New Roman" w:hAnsi="Times New Roman" w:cs="Times New Roman"/>
                <w:sz w:val="20"/>
                <w:szCs w:val="21"/>
              </w:rPr>
            </w:pPr>
            <w:r w:rsidRPr="00F04CB5">
              <w:rPr>
                <w:rFonts w:ascii="Times New Roman" w:eastAsia="Times New Roman" w:hAnsi="Times New Roman" w:cs="Times New Roman"/>
                <w:b/>
                <w:bCs/>
                <w:szCs w:val="24"/>
              </w:rPr>
              <w:t>Статья 34. Основные права обучающихся и меры их социальной поддержки и стимулирования</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 1. Обучающимся предоставляются академические права на:</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lastRenderedPageBreak/>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20) бесплатное пользование библиотечно-информационными ресурсами, учебной, производственной, научной базой образовательной организации;</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 xml:space="preserve">22) развитие своих творческих способностей и интересов, включая участие </w:t>
            </w:r>
            <w:r w:rsidRPr="00F04CB5">
              <w:rPr>
                <w:rFonts w:ascii="Times New Roman" w:eastAsia="Times New Roman" w:hAnsi="Times New Roman" w:cs="Times New Roman"/>
                <w:sz w:val="24"/>
                <w:szCs w:val="24"/>
              </w:rPr>
              <w:lastRenderedPageBreak/>
              <w:t>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w:t>
            </w:r>
          </w:p>
          <w:p w:rsidR="00D45E42" w:rsidRPr="00F04CB5" w:rsidRDefault="00D45E42" w:rsidP="00044FE0">
            <w:pPr>
              <w:spacing w:after="0" w:line="240" w:lineRule="auto"/>
              <w:ind w:firstLine="540"/>
              <w:jc w:val="both"/>
              <w:rPr>
                <w:rFonts w:ascii="Times New Roman" w:eastAsia="Times New Roman" w:hAnsi="Times New Roman" w:cs="Times New Roman"/>
                <w:sz w:val="20"/>
                <w:szCs w:val="21"/>
              </w:rPr>
            </w:pPr>
            <w:r w:rsidRPr="00F04CB5">
              <w:rPr>
                <w:rFonts w:ascii="Times New Roman" w:eastAsia="Times New Roman" w:hAnsi="Times New Roman" w:cs="Times New Roman"/>
                <w:b/>
                <w:bCs/>
                <w:szCs w:val="24"/>
              </w:rPr>
              <w:t>Статья 43. Обязанности и ответственность обучающихся</w:t>
            </w:r>
          </w:p>
          <w:p w:rsidR="00D45E42" w:rsidRPr="00F04CB5"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 1. Обучающиеся обязаны:</w:t>
            </w:r>
          </w:p>
          <w:p w:rsidR="00D45E42" w:rsidRPr="00A8409E" w:rsidRDefault="00D45E42" w:rsidP="00044FE0">
            <w:pPr>
              <w:spacing w:after="0" w:line="240" w:lineRule="auto"/>
              <w:ind w:firstLine="540"/>
              <w:jc w:val="both"/>
              <w:rPr>
                <w:rFonts w:ascii="Verdana" w:eastAsia="Times New Roman" w:hAnsi="Verdana" w:cs="Times New Roman"/>
                <w:sz w:val="21"/>
                <w:szCs w:val="21"/>
              </w:rPr>
            </w:pPr>
            <w:r w:rsidRPr="00F04CB5">
              <w:rPr>
                <w:rFonts w:ascii="Times New Roman" w:eastAsia="Times New Roman" w:hAnsi="Times New Roman" w:cs="Times New Roman"/>
                <w:sz w:val="24"/>
                <w:szCs w:val="24"/>
              </w:rP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tc>
      </w:tr>
      <w:tr w:rsidR="00D45E42" w:rsidRPr="001F5005" w:rsidTr="00044FE0">
        <w:tc>
          <w:tcPr>
            <w:tcW w:w="537" w:type="dxa"/>
            <w:shd w:val="clear" w:color="auto" w:fill="auto"/>
          </w:tcPr>
          <w:p w:rsidR="00D45E42" w:rsidRPr="001F5005" w:rsidRDefault="00AB2804" w:rsidP="00044FE0">
            <w:pPr>
              <w:jc w:val="both"/>
              <w:rPr>
                <w:rFonts w:ascii="Times New Roman" w:hAnsi="Times New Roman" w:cs="Times New Roman"/>
                <w:bCs/>
              </w:rPr>
            </w:pPr>
            <w:r>
              <w:rPr>
                <w:rFonts w:ascii="Times New Roman" w:hAnsi="Times New Roman" w:cs="Times New Roman"/>
                <w:bCs/>
              </w:rPr>
              <w:lastRenderedPageBreak/>
              <w:t>2</w:t>
            </w:r>
          </w:p>
        </w:tc>
        <w:tc>
          <w:tcPr>
            <w:tcW w:w="4252" w:type="dxa"/>
            <w:shd w:val="clear" w:color="auto" w:fill="auto"/>
          </w:tcPr>
          <w:p w:rsidR="00D45E42" w:rsidRDefault="00D45E42" w:rsidP="00044FE0">
            <w:pPr>
              <w:pStyle w:val="s3"/>
            </w:pPr>
            <w:r>
              <w:t>Приказ Министерства образования и науки РФ от 17 мая 2012 г. N 413</w:t>
            </w:r>
            <w:r>
              <w:br/>
              <w:t>"Об утверждении федерального государственного образовательного стандарта среднего общего образования" с изменениям и дополнениями от 29 декабря 2014 г., 31 декабря 2015 г., 29 июня 2017 г.</w:t>
            </w:r>
          </w:p>
          <w:p w:rsidR="00D45E42" w:rsidRPr="001F5005" w:rsidRDefault="00D45E42" w:rsidP="00044FE0">
            <w:pPr>
              <w:jc w:val="both"/>
              <w:rPr>
                <w:rFonts w:ascii="Times New Roman" w:hAnsi="Times New Roman" w:cs="Times New Roman"/>
                <w:bCs/>
              </w:rPr>
            </w:pPr>
          </w:p>
        </w:tc>
        <w:tc>
          <w:tcPr>
            <w:tcW w:w="4782" w:type="dxa"/>
            <w:shd w:val="clear" w:color="auto" w:fill="auto"/>
          </w:tcPr>
          <w:p w:rsidR="00D45E42" w:rsidRPr="00B928DC" w:rsidRDefault="00D45E42" w:rsidP="00044FE0">
            <w:pPr>
              <w:spacing w:after="0" w:line="240" w:lineRule="auto"/>
              <w:jc w:val="both"/>
              <w:rPr>
                <w:rFonts w:ascii="Times New Roman" w:hAnsi="Times New Roman" w:cs="Times New Roman"/>
              </w:rPr>
            </w:pPr>
            <w:r w:rsidRPr="00B928DC">
              <w:rPr>
                <w:rFonts w:ascii="Times New Roman" w:hAnsi="Times New Roman" w:cs="Times New Roman"/>
              </w:rPr>
              <w:t>Стандарт разработан с учетом региональных, национальных и этнокультурных потребностей народов Российской Федерации и направлен на обеспечение:</w:t>
            </w:r>
          </w:p>
          <w:p w:rsidR="00D45E42" w:rsidRDefault="00D45E42" w:rsidP="00044FE0">
            <w:pPr>
              <w:pStyle w:val="s1"/>
              <w:spacing w:before="0" w:beforeAutospacing="0" w:after="0" w:afterAutospacing="0"/>
              <w:jc w:val="both"/>
              <w:rPr>
                <w:sz w:val="22"/>
                <w:szCs w:val="22"/>
              </w:rPr>
            </w:pPr>
            <w:r w:rsidRPr="00B928DC">
              <w:rPr>
                <w:sz w:val="22"/>
                <w:szCs w:val="22"/>
                <w:u w:val="single"/>
              </w:rPr>
              <w:t>равных возможностей получения качественного среднего общего образования</w:t>
            </w:r>
            <w:r w:rsidRPr="00B928DC">
              <w:rPr>
                <w:sz w:val="22"/>
                <w:szCs w:val="22"/>
              </w:rPr>
              <w:t>;</w:t>
            </w:r>
            <w:r>
              <w:rPr>
                <w:sz w:val="22"/>
                <w:szCs w:val="22"/>
              </w:rPr>
              <w:t xml:space="preserve"> </w:t>
            </w:r>
            <w:r w:rsidRPr="00B928DC">
              <w:rPr>
                <w:sz w:val="22"/>
                <w:szCs w:val="22"/>
              </w:rPr>
              <w:t>реализации бесплатного образования на ступени среднего общего образования в объеме осно</w:t>
            </w:r>
            <w:r>
              <w:rPr>
                <w:sz w:val="22"/>
                <w:szCs w:val="22"/>
              </w:rPr>
              <w:t xml:space="preserve">вной образовательной программы, </w:t>
            </w:r>
            <w:r w:rsidRPr="00B928DC">
              <w:rPr>
                <w:sz w:val="22"/>
                <w:szCs w:val="22"/>
              </w:rPr>
              <w:t>предусматривающей изучение обязательных учебных предметов, входящих в учебный план (</w:t>
            </w:r>
            <w:r w:rsidRPr="00B928DC">
              <w:rPr>
                <w:sz w:val="22"/>
                <w:szCs w:val="22"/>
                <w:u w:val="single"/>
              </w:rPr>
              <w:t>учебных предметов по выбору из обязательных предметных областей, дополнительных учебных предметов, курсов по выбору и общих для включения во все учебные планы учебных предметов, в том числе на углубленном уровне), а также внеурочную деятельность</w:t>
            </w:r>
            <w:r w:rsidRPr="00B928DC">
              <w:rPr>
                <w:sz w:val="22"/>
                <w:szCs w:val="22"/>
              </w:rPr>
              <w:t>;</w:t>
            </w:r>
            <w:r>
              <w:rPr>
                <w:sz w:val="22"/>
                <w:szCs w:val="22"/>
              </w:rPr>
              <w:t xml:space="preserve"> </w:t>
            </w:r>
            <w:r w:rsidRPr="00B928DC">
              <w:rPr>
                <w:sz w:val="22"/>
                <w:szCs w:val="22"/>
              </w:rPr>
              <w:t>воспитания и социализации обучающихся, их самоидентификацию посредством личностно и общественно значимой деятельности, социального и гражданского становления, в том числе через реализацию образовательных программ, входящих в основную образовательную программу;</w:t>
            </w:r>
            <w:r>
              <w:rPr>
                <w:sz w:val="22"/>
                <w:szCs w:val="22"/>
              </w:rPr>
              <w:t xml:space="preserve"> </w:t>
            </w:r>
            <w:r w:rsidRPr="00B928DC">
              <w:rPr>
                <w:sz w:val="22"/>
                <w:szCs w:val="22"/>
                <w:u w:val="single"/>
              </w:rPr>
              <w:t>создания условий для развития и самореализации обучающихся</w:t>
            </w:r>
            <w:r w:rsidRPr="00B928DC">
              <w:rPr>
                <w:sz w:val="22"/>
                <w:szCs w:val="22"/>
              </w:rPr>
              <w:t>, для формирования здорового, безопасного и экологически целесообр</w:t>
            </w:r>
            <w:r>
              <w:rPr>
                <w:sz w:val="22"/>
                <w:szCs w:val="22"/>
              </w:rPr>
              <w:t>азного образа жизни обучающихся…</w:t>
            </w:r>
          </w:p>
          <w:p w:rsidR="00D45E42" w:rsidRPr="00A8409E" w:rsidRDefault="00D45E42" w:rsidP="00044FE0">
            <w:pPr>
              <w:pStyle w:val="s1"/>
              <w:spacing w:before="0" w:beforeAutospacing="0" w:after="0" w:afterAutospacing="0"/>
              <w:jc w:val="both"/>
              <w:rPr>
                <w:sz w:val="22"/>
                <w:szCs w:val="22"/>
              </w:rPr>
            </w:pPr>
            <w:r>
              <w:t xml:space="preserve">Стандарт ориентирован на становление личностных характеристик выпускника </w:t>
            </w:r>
            <w:r>
              <w:lastRenderedPageBreak/>
              <w:t>("портрет выпускника школы"):….</w:t>
            </w:r>
          </w:p>
          <w:p w:rsidR="00D45E42" w:rsidRDefault="00D45E42" w:rsidP="00044FE0">
            <w:pPr>
              <w:pStyle w:val="s1"/>
              <w:spacing w:before="0" w:beforeAutospacing="0" w:after="0" w:afterAutospacing="0"/>
              <w:jc w:val="both"/>
            </w:pPr>
            <w:r>
              <w:t>мотивированный на творчество и инновационную деятельность;</w:t>
            </w:r>
          </w:p>
          <w:p w:rsidR="00D45E42" w:rsidRDefault="00D45E42" w:rsidP="00044FE0">
            <w:pPr>
              <w:pStyle w:val="s1"/>
              <w:spacing w:before="0" w:beforeAutospacing="0" w:after="0" w:afterAutospacing="0"/>
              <w:jc w:val="both"/>
            </w:pPr>
            <w:r>
              <w:t>готовый к сотрудничеству, способный осуществлять учебно-исследовательскую, проектную и информационно-познавательную деятельность;….</w:t>
            </w:r>
          </w:p>
          <w:p w:rsidR="00D45E42" w:rsidRDefault="00D45E42" w:rsidP="00044FE0">
            <w:pPr>
              <w:pStyle w:val="s1"/>
              <w:spacing w:before="0" w:beforeAutospacing="0" w:after="0" w:afterAutospacing="0"/>
              <w:jc w:val="both"/>
            </w:pPr>
            <w:r>
              <w:t>подготовленный к осознанному выбору профессии, понимающий значение профессиональной деятельности для человека и общества;</w:t>
            </w:r>
          </w:p>
          <w:p w:rsidR="00D45E42" w:rsidRPr="00A8409E" w:rsidRDefault="00D45E42" w:rsidP="00044FE0">
            <w:pPr>
              <w:pStyle w:val="s1"/>
              <w:spacing w:before="0" w:beforeAutospacing="0" w:after="0" w:afterAutospacing="0"/>
              <w:jc w:val="both"/>
            </w:pPr>
            <w:r>
              <w:t>мотивированный на образование и самообразование в течение всей своей жизни.</w:t>
            </w:r>
          </w:p>
        </w:tc>
      </w:tr>
      <w:tr w:rsidR="00D45E42" w:rsidRPr="001F5005" w:rsidTr="00044FE0">
        <w:tc>
          <w:tcPr>
            <w:tcW w:w="537" w:type="dxa"/>
            <w:shd w:val="clear" w:color="auto" w:fill="auto"/>
          </w:tcPr>
          <w:p w:rsidR="00D45E42" w:rsidRDefault="00AB2804" w:rsidP="00044FE0">
            <w:pPr>
              <w:jc w:val="both"/>
              <w:rPr>
                <w:rFonts w:ascii="Times New Roman" w:hAnsi="Times New Roman" w:cs="Times New Roman"/>
                <w:bCs/>
              </w:rPr>
            </w:pPr>
            <w:r>
              <w:rPr>
                <w:rFonts w:ascii="Times New Roman" w:hAnsi="Times New Roman" w:cs="Times New Roman"/>
                <w:bCs/>
              </w:rPr>
              <w:lastRenderedPageBreak/>
              <w:t>3</w:t>
            </w:r>
          </w:p>
        </w:tc>
        <w:tc>
          <w:tcPr>
            <w:tcW w:w="4252" w:type="dxa"/>
            <w:shd w:val="clear" w:color="auto" w:fill="auto"/>
          </w:tcPr>
          <w:p w:rsidR="00D45E42" w:rsidRPr="000E4EF0" w:rsidRDefault="00D45E42" w:rsidP="00044FE0">
            <w:pPr>
              <w:jc w:val="both"/>
              <w:rPr>
                <w:rFonts w:ascii="Times New Roman" w:hAnsi="Times New Roman" w:cs="Times New Roman"/>
                <w:bCs/>
              </w:rPr>
            </w:pPr>
            <w:r w:rsidRPr="000E4EF0">
              <w:rPr>
                <w:rFonts w:ascii="Times New Roman" w:hAnsi="Times New Roman" w:cs="Times New Roman"/>
                <w:bCs/>
              </w:rPr>
              <w:t>Основная образовательная программа среднего общего образования МАОУ гимназии №2</w:t>
            </w:r>
          </w:p>
        </w:tc>
        <w:tc>
          <w:tcPr>
            <w:tcW w:w="4782" w:type="dxa"/>
            <w:shd w:val="clear" w:color="auto" w:fill="auto"/>
          </w:tcPr>
          <w:p w:rsidR="00D45E42" w:rsidRPr="00B61170" w:rsidRDefault="00D45E42" w:rsidP="00044FE0">
            <w:pPr>
              <w:pStyle w:val="a7"/>
              <w:spacing w:line="276" w:lineRule="auto"/>
              <w:jc w:val="both"/>
              <w:rPr>
                <w:rFonts w:ascii="Times New Roman" w:eastAsia="@Arial Unicode MS" w:hAnsi="Times New Roman" w:cs="Times New Roman"/>
              </w:rPr>
            </w:pPr>
            <w:r w:rsidRPr="00B61170">
              <w:rPr>
                <w:rStyle w:val="Zag11"/>
                <w:rFonts w:ascii="Times New Roman" w:eastAsia="@Arial Unicode MS" w:hAnsi="Times New Roman" w:cs="Times New Roman"/>
                <w:color w:val="000000"/>
              </w:rPr>
              <w:t xml:space="preserve">Образовательная программа среднего общего образования </w:t>
            </w:r>
            <w:r>
              <w:rPr>
                <w:rFonts w:ascii="Times New Roman" w:hAnsi="Times New Roman" w:cs="Times New Roman"/>
              </w:rPr>
              <w:t xml:space="preserve">МАОУ гимназии №2 </w:t>
            </w:r>
            <w:r w:rsidRPr="00B61170">
              <w:rPr>
                <w:rStyle w:val="Zag11"/>
                <w:rFonts w:ascii="Times New Roman" w:eastAsia="@Arial Unicode MS" w:hAnsi="Times New Roman" w:cs="Times New Roman"/>
                <w:color w:val="000000"/>
              </w:rPr>
              <w:t xml:space="preserve"> </w:t>
            </w:r>
            <w:r w:rsidRPr="00B61170">
              <w:rPr>
                <w:rFonts w:ascii="Times New Roman" w:hAnsi="Times New Roman" w:cs="Times New Roman"/>
              </w:rPr>
              <w:t>определяет содержание и организацию образовательной деятельности среднего общего образования и направлена на формирование общей культуры обучающихся, на  их духовно-нравственное, социальное, личностное и интеллектуальное развитие, на создание основы для самостоятельной реализации учебной деятельности, обеспечивающей социальную успешность, развитие творческих способностей, саморазвитие и самосовершенствование, сохранение и укрепление здоровья обучающихся.</w:t>
            </w:r>
          </w:p>
          <w:p w:rsidR="00D45E42" w:rsidRPr="00B61170" w:rsidRDefault="00D45E42" w:rsidP="00044FE0">
            <w:pPr>
              <w:overflowPunct w:val="0"/>
              <w:spacing w:after="0"/>
              <w:ind w:firstLine="457"/>
              <w:jc w:val="both"/>
              <w:rPr>
                <w:rFonts w:ascii="Times New Roman" w:eastAsia="Arial" w:hAnsi="Times New Roman" w:cs="Times New Roman"/>
                <w:sz w:val="24"/>
                <w:szCs w:val="24"/>
              </w:rPr>
            </w:pPr>
            <w:r w:rsidRPr="00A23A59">
              <w:rPr>
                <w:rFonts w:ascii="Times New Roman" w:eastAsia="Arial" w:hAnsi="Times New Roman" w:cs="Times New Roman"/>
                <w:sz w:val="24"/>
                <w:szCs w:val="24"/>
              </w:rPr>
              <w:t>Образовательна</w:t>
            </w:r>
            <w:r>
              <w:rPr>
                <w:rFonts w:ascii="Times New Roman" w:eastAsia="Arial" w:hAnsi="Times New Roman" w:cs="Times New Roman"/>
                <w:sz w:val="24"/>
                <w:szCs w:val="24"/>
              </w:rPr>
              <w:t xml:space="preserve">я программа </w:t>
            </w:r>
            <w:r w:rsidRPr="00A23A59">
              <w:rPr>
                <w:rFonts w:ascii="Times New Roman" w:eastAsia="Arial" w:hAnsi="Times New Roman" w:cs="Times New Roman"/>
                <w:sz w:val="24"/>
                <w:szCs w:val="24"/>
              </w:rPr>
              <w:t>среднего общего образования разработана с учётом требований государственн</w:t>
            </w:r>
            <w:r>
              <w:rPr>
                <w:rFonts w:ascii="Times New Roman" w:eastAsia="Arial" w:hAnsi="Times New Roman" w:cs="Times New Roman"/>
                <w:sz w:val="24"/>
                <w:szCs w:val="24"/>
              </w:rPr>
              <w:t>ого образовательного стандарта</w:t>
            </w:r>
            <w:r w:rsidRPr="00A23A59">
              <w:rPr>
                <w:rFonts w:ascii="Times New Roman" w:eastAsia="Arial" w:hAnsi="Times New Roman" w:cs="Times New Roman"/>
                <w:sz w:val="24"/>
                <w:szCs w:val="24"/>
              </w:rPr>
              <w:t>; определяет цели, задачи, планируемые результаты, содержание и орган</w:t>
            </w:r>
            <w:r>
              <w:rPr>
                <w:rFonts w:ascii="Times New Roman" w:eastAsia="Arial" w:hAnsi="Times New Roman" w:cs="Times New Roman"/>
                <w:sz w:val="24"/>
                <w:szCs w:val="24"/>
              </w:rPr>
              <w:t>изацию образовательной деятельности</w:t>
            </w:r>
            <w:r w:rsidRPr="00A23A59">
              <w:rPr>
                <w:rFonts w:ascii="Times New Roman" w:eastAsia="Arial" w:hAnsi="Times New Roman" w:cs="Times New Roman"/>
                <w:sz w:val="24"/>
                <w:szCs w:val="24"/>
              </w:rPr>
              <w:t xml:space="preserve"> </w:t>
            </w:r>
            <w:r>
              <w:rPr>
                <w:rFonts w:ascii="Times New Roman" w:eastAsia="Arial" w:hAnsi="Times New Roman" w:cs="Times New Roman"/>
                <w:sz w:val="24"/>
                <w:szCs w:val="24"/>
              </w:rPr>
              <w:t>среднего общего образования.</w:t>
            </w:r>
          </w:p>
        </w:tc>
      </w:tr>
      <w:tr w:rsidR="00AB2804" w:rsidRPr="001F5005" w:rsidTr="00AB2804">
        <w:trPr>
          <w:trHeight w:val="124"/>
        </w:trPr>
        <w:tc>
          <w:tcPr>
            <w:tcW w:w="537" w:type="dxa"/>
            <w:shd w:val="clear" w:color="auto" w:fill="auto"/>
          </w:tcPr>
          <w:p w:rsidR="00AB2804" w:rsidRDefault="00AB2804" w:rsidP="00044FE0">
            <w:pPr>
              <w:jc w:val="both"/>
              <w:rPr>
                <w:rFonts w:ascii="Times New Roman" w:hAnsi="Times New Roman" w:cs="Times New Roman"/>
                <w:bCs/>
              </w:rPr>
            </w:pPr>
            <w:r>
              <w:rPr>
                <w:rFonts w:ascii="Times New Roman" w:hAnsi="Times New Roman" w:cs="Times New Roman"/>
                <w:bCs/>
              </w:rPr>
              <w:t>4</w:t>
            </w:r>
          </w:p>
        </w:tc>
        <w:tc>
          <w:tcPr>
            <w:tcW w:w="4252" w:type="dxa"/>
            <w:shd w:val="clear" w:color="auto" w:fill="auto"/>
          </w:tcPr>
          <w:p w:rsidR="00AB2804" w:rsidRPr="000E4EF0" w:rsidRDefault="00AB2804" w:rsidP="00AB2804">
            <w:pPr>
              <w:spacing w:after="0" w:line="240" w:lineRule="auto"/>
              <w:jc w:val="both"/>
              <w:rPr>
                <w:rFonts w:ascii="Times New Roman" w:hAnsi="Times New Roman" w:cs="Times New Roman"/>
                <w:bCs/>
              </w:rPr>
            </w:pPr>
            <w:r w:rsidRPr="00AB2804">
              <w:rPr>
                <w:rFonts w:ascii="Times New Roman" w:hAnsi="Times New Roman" w:cs="Times New Roman"/>
                <w:bCs/>
              </w:rPr>
              <w:t>Локальные акты</w:t>
            </w:r>
            <w:r>
              <w:rPr>
                <w:rFonts w:ascii="Times New Roman" w:hAnsi="Times New Roman" w:cs="Times New Roman"/>
                <w:bCs/>
              </w:rPr>
              <w:t xml:space="preserve"> гимназии</w:t>
            </w:r>
          </w:p>
        </w:tc>
        <w:tc>
          <w:tcPr>
            <w:tcW w:w="4782" w:type="dxa"/>
            <w:shd w:val="clear" w:color="auto" w:fill="auto"/>
          </w:tcPr>
          <w:p w:rsidR="00AB2804" w:rsidRPr="00AB2804" w:rsidRDefault="00AB2804" w:rsidP="00AB2804">
            <w:pPr>
              <w:spacing w:after="0" w:line="240" w:lineRule="auto"/>
              <w:jc w:val="both"/>
              <w:rPr>
                <w:rStyle w:val="Zag11"/>
                <w:rFonts w:ascii="Times New Roman" w:hAnsi="Times New Roman" w:cs="Times New Roman"/>
                <w:bCs/>
              </w:rPr>
            </w:pPr>
            <w:r>
              <w:rPr>
                <w:rFonts w:ascii="Times New Roman" w:hAnsi="Times New Roman" w:cs="Times New Roman"/>
                <w:bCs/>
              </w:rPr>
              <w:t>Р</w:t>
            </w:r>
            <w:r w:rsidRPr="00AB2804">
              <w:rPr>
                <w:rFonts w:ascii="Times New Roman" w:hAnsi="Times New Roman" w:cs="Times New Roman"/>
                <w:bCs/>
              </w:rPr>
              <w:t>егламентирую</w:t>
            </w:r>
            <w:r>
              <w:rPr>
                <w:rFonts w:ascii="Times New Roman" w:hAnsi="Times New Roman" w:cs="Times New Roman"/>
                <w:bCs/>
              </w:rPr>
              <w:t>т</w:t>
            </w:r>
            <w:r w:rsidRPr="00AB2804">
              <w:rPr>
                <w:rFonts w:ascii="Times New Roman" w:hAnsi="Times New Roman" w:cs="Times New Roman"/>
                <w:bCs/>
              </w:rPr>
              <w:t xml:space="preserve"> работу </w:t>
            </w:r>
            <w:r>
              <w:rPr>
                <w:rFonts w:ascii="Times New Roman" w:hAnsi="Times New Roman" w:cs="Times New Roman"/>
                <w:bCs/>
              </w:rPr>
              <w:t>гимназии</w:t>
            </w:r>
          </w:p>
        </w:tc>
      </w:tr>
    </w:tbl>
    <w:p w:rsidR="00AB2804" w:rsidRPr="00AB2804" w:rsidRDefault="00AB2804" w:rsidP="00AB2804">
      <w:pPr>
        <w:spacing w:after="0" w:line="240" w:lineRule="auto"/>
        <w:jc w:val="both"/>
        <w:rPr>
          <w:rFonts w:ascii="Times New Roman" w:hAnsi="Times New Roman" w:cs="Times New Roman"/>
          <w:bCs/>
        </w:rPr>
      </w:pPr>
      <w:r w:rsidRPr="00AB2804">
        <w:rPr>
          <w:rFonts w:ascii="Times New Roman" w:hAnsi="Times New Roman" w:cs="Times New Roman"/>
          <w:b/>
          <w:bCs/>
        </w:rPr>
        <w:t>9.3.Материально-техническое обеспечение проекта</w:t>
      </w:r>
      <w:r w:rsidRPr="00AB2804">
        <w:rPr>
          <w:rFonts w:ascii="Times New Roman" w:hAnsi="Times New Roman" w:cs="Times New Roman"/>
          <w:bCs/>
        </w:rPr>
        <w:t>.</w:t>
      </w:r>
    </w:p>
    <w:p w:rsidR="00AB2804" w:rsidRPr="00AB2804" w:rsidRDefault="00AB2804" w:rsidP="00AB2804">
      <w:pPr>
        <w:spacing w:after="0" w:line="240" w:lineRule="auto"/>
        <w:ind w:firstLine="709"/>
        <w:jc w:val="both"/>
        <w:rPr>
          <w:rFonts w:ascii="Times New Roman" w:hAnsi="Times New Roman" w:cs="Times New Roman"/>
          <w:spacing w:val="-4"/>
        </w:rPr>
      </w:pPr>
      <w:r w:rsidRPr="00AB2804">
        <w:rPr>
          <w:rFonts w:ascii="Times New Roman" w:hAnsi="Times New Roman" w:cs="Times New Roman"/>
        </w:rPr>
        <w:t xml:space="preserve">В МАОУ </w:t>
      </w:r>
      <w:r>
        <w:rPr>
          <w:rFonts w:ascii="Times New Roman" w:hAnsi="Times New Roman" w:cs="Times New Roman"/>
        </w:rPr>
        <w:t>гимназии №2 имеются 29</w:t>
      </w:r>
      <w:r w:rsidRPr="00AB2804">
        <w:rPr>
          <w:rFonts w:ascii="Times New Roman" w:hAnsi="Times New Roman" w:cs="Times New Roman"/>
        </w:rPr>
        <w:t xml:space="preserve"> учебных кабинетов</w:t>
      </w:r>
      <w:r>
        <w:rPr>
          <w:rFonts w:ascii="Times New Roman" w:hAnsi="Times New Roman" w:cs="Times New Roman"/>
        </w:rPr>
        <w:t>.</w:t>
      </w:r>
      <w:r w:rsidRPr="00AB2804">
        <w:rPr>
          <w:rFonts w:ascii="Times New Roman" w:hAnsi="Times New Roman" w:cs="Times New Roman"/>
          <w:bCs/>
        </w:rPr>
        <w:t xml:space="preserve">  Каждый класс оборудован к</w:t>
      </w:r>
      <w:r>
        <w:rPr>
          <w:rFonts w:ascii="Times New Roman" w:hAnsi="Times New Roman" w:cs="Times New Roman"/>
          <w:bCs/>
        </w:rPr>
        <w:t>омпьютером с выходом в Интернет имеются интерактивные доски.</w:t>
      </w:r>
      <w:r w:rsidRPr="00AB2804">
        <w:rPr>
          <w:rFonts w:ascii="Times New Roman" w:hAnsi="Times New Roman" w:cs="Times New Roman"/>
          <w:bCs/>
        </w:rPr>
        <w:t xml:space="preserve"> В </w:t>
      </w:r>
      <w:r>
        <w:rPr>
          <w:rFonts w:ascii="Times New Roman" w:hAnsi="Times New Roman" w:cs="Times New Roman"/>
          <w:bCs/>
        </w:rPr>
        <w:t xml:space="preserve">гимназии </w:t>
      </w:r>
      <w:r w:rsidRPr="00AB2804">
        <w:rPr>
          <w:rFonts w:ascii="Times New Roman" w:hAnsi="Times New Roman" w:cs="Times New Roman"/>
          <w:bCs/>
        </w:rPr>
        <w:t>имеется локальная сеть.</w:t>
      </w:r>
      <w:r w:rsidRPr="00AB2804">
        <w:rPr>
          <w:rFonts w:ascii="Times New Roman" w:hAnsi="Times New Roman" w:cs="Times New Roman"/>
        </w:rPr>
        <w:t xml:space="preserve"> Безлимитный доступ в Интернет школе предоставляет ООО «Цифровые технологии»: оптоволокно, пропускная способность канала 2800 кБит/сек, скорость 4 Мбит/с.</w:t>
      </w:r>
      <w:r w:rsidRPr="00AB2804">
        <w:rPr>
          <w:rFonts w:ascii="Times New Roman" w:hAnsi="Times New Roman" w:cs="Times New Roman"/>
          <w:bCs/>
        </w:rPr>
        <w:t xml:space="preserve"> Работает </w:t>
      </w:r>
      <w:r w:rsidRPr="00AB2804">
        <w:rPr>
          <w:rFonts w:ascii="Times New Roman" w:hAnsi="Times New Roman" w:cs="Times New Roman"/>
        </w:rPr>
        <w:t>сайт образовательного учреждения, сайт библиотеки, персональные сайты учителей.</w:t>
      </w:r>
      <w:r w:rsidRPr="00AB2804">
        <w:rPr>
          <w:rFonts w:ascii="Times New Roman" w:hAnsi="Times New Roman" w:cs="Times New Roman"/>
          <w:bCs/>
        </w:rPr>
        <w:t xml:space="preserve"> </w:t>
      </w:r>
      <w:r>
        <w:rPr>
          <w:rFonts w:ascii="Times New Roman" w:hAnsi="Times New Roman" w:cs="Times New Roman"/>
          <w:bCs/>
        </w:rPr>
        <w:t>Гимназия</w:t>
      </w:r>
      <w:r w:rsidRPr="00AB2804">
        <w:rPr>
          <w:rFonts w:ascii="Times New Roman" w:hAnsi="Times New Roman" w:cs="Times New Roman"/>
          <w:bCs/>
        </w:rPr>
        <w:t xml:space="preserve"> поддерживает технологии сетевого проектирования и развивает дистанционное образование.</w:t>
      </w:r>
      <w:r w:rsidRPr="00AB2804">
        <w:rPr>
          <w:rFonts w:ascii="Times New Roman" w:hAnsi="Times New Roman" w:cs="Times New Roman"/>
          <w:spacing w:val="-4"/>
        </w:rPr>
        <w:t xml:space="preserve"> Обучающиеся и учителя могут использовать компьютеры </w:t>
      </w:r>
      <w:r>
        <w:rPr>
          <w:rFonts w:ascii="Times New Roman" w:hAnsi="Times New Roman" w:cs="Times New Roman"/>
          <w:spacing w:val="-4"/>
        </w:rPr>
        <w:t>библиотеки</w:t>
      </w:r>
      <w:r w:rsidRPr="00AB2804">
        <w:rPr>
          <w:rFonts w:ascii="Times New Roman" w:hAnsi="Times New Roman" w:cs="Times New Roman"/>
          <w:spacing w:val="-4"/>
        </w:rPr>
        <w:t xml:space="preserve"> для индивидуальной работы.</w:t>
      </w:r>
    </w:p>
    <w:p w:rsidR="009D69A2" w:rsidRPr="00677107" w:rsidRDefault="00AB2804" w:rsidP="00677107">
      <w:pPr>
        <w:spacing w:after="0" w:line="240" w:lineRule="auto"/>
        <w:ind w:firstLine="708"/>
        <w:jc w:val="both"/>
        <w:rPr>
          <w:rFonts w:ascii="Times New Roman" w:hAnsi="Times New Roman" w:cs="Times New Roman"/>
        </w:rPr>
      </w:pPr>
      <w:r w:rsidRPr="00677107">
        <w:rPr>
          <w:rFonts w:ascii="Times New Roman" w:hAnsi="Times New Roman" w:cs="Times New Roman"/>
          <w:spacing w:val="-4"/>
        </w:rPr>
        <w:t xml:space="preserve">   В гимназии </w:t>
      </w:r>
      <w:r w:rsidRPr="00677107">
        <w:rPr>
          <w:rFonts w:ascii="Times New Roman" w:hAnsi="Times New Roman" w:cs="Times New Roman"/>
        </w:rPr>
        <w:t>создана универсальная безбарьерная среда для инклюзивного образования детей-инвалидов с нарушениями опорно-двигательной системы.</w:t>
      </w:r>
      <w:r w:rsidR="009D69A2" w:rsidRPr="00677107">
        <w:rPr>
          <w:rFonts w:ascii="Times New Roman" w:hAnsi="Times New Roman" w:cs="Times New Roman"/>
        </w:rPr>
        <w:t xml:space="preserve"> </w:t>
      </w:r>
      <w:r w:rsidR="00677107">
        <w:rPr>
          <w:rFonts w:ascii="Times New Roman" w:hAnsi="Times New Roman" w:cs="Times New Roman"/>
        </w:rPr>
        <w:t>Для реализации программ</w:t>
      </w:r>
      <w:r w:rsidR="00677107" w:rsidRPr="00677107">
        <w:rPr>
          <w:rFonts w:ascii="Times New Roman" w:hAnsi="Times New Roman" w:cs="Times New Roman"/>
        </w:rPr>
        <w:t xml:space="preserve"> инклюзивного образования</w:t>
      </w:r>
      <w:r w:rsidR="009D69A2" w:rsidRPr="00677107">
        <w:rPr>
          <w:rFonts w:ascii="Times New Roman" w:hAnsi="Times New Roman" w:cs="Times New Roman"/>
        </w:rPr>
        <w:t xml:space="preserve"> в гимназии оборудован кабинет дистанционного обучения детей с ограниченными возможностями здоровья. Автоматизированное рабочее место (АРМ) педагога (4 шт.), оснащенное веб-камерой,  позволит не только слышать своего воспитанника, но и видеть его </w:t>
      </w:r>
      <w:r w:rsidR="009D69A2" w:rsidRPr="00677107">
        <w:rPr>
          <w:rFonts w:ascii="Times New Roman" w:hAnsi="Times New Roman" w:cs="Times New Roman"/>
        </w:rPr>
        <w:lastRenderedPageBreak/>
        <w:t xml:space="preserve">рабочее место, процесс выполнения задания и своевременно вносить коррективы в выполняемую работу. </w:t>
      </w:r>
    </w:p>
    <w:p w:rsidR="009D69A2" w:rsidRPr="00677107" w:rsidRDefault="009D69A2" w:rsidP="00677107">
      <w:pPr>
        <w:spacing w:after="0" w:line="240" w:lineRule="auto"/>
        <w:ind w:firstLine="708"/>
        <w:jc w:val="both"/>
        <w:rPr>
          <w:rFonts w:ascii="Times New Roman" w:hAnsi="Times New Roman" w:cs="Times New Roman"/>
        </w:rPr>
      </w:pPr>
      <w:r w:rsidRPr="00677107">
        <w:rPr>
          <w:rFonts w:ascii="Times New Roman" w:hAnsi="Times New Roman" w:cs="Times New Roman"/>
        </w:rPr>
        <w:t>Сетевым</w:t>
      </w:r>
      <w:r w:rsidR="00677107">
        <w:rPr>
          <w:rFonts w:ascii="Times New Roman" w:hAnsi="Times New Roman" w:cs="Times New Roman"/>
        </w:rPr>
        <w:t>и</w:t>
      </w:r>
      <w:r w:rsidRPr="00677107">
        <w:rPr>
          <w:rFonts w:ascii="Times New Roman" w:hAnsi="Times New Roman" w:cs="Times New Roman"/>
        </w:rPr>
        <w:t xml:space="preserve"> преподавателям</w:t>
      </w:r>
      <w:r w:rsidR="00677107">
        <w:rPr>
          <w:rFonts w:ascii="Times New Roman" w:hAnsi="Times New Roman" w:cs="Times New Roman"/>
        </w:rPr>
        <w:t>и</w:t>
      </w:r>
      <w:r w:rsidRPr="00677107">
        <w:rPr>
          <w:rFonts w:ascii="Times New Roman" w:hAnsi="Times New Roman" w:cs="Times New Roman"/>
        </w:rPr>
        <w:t>, организующим</w:t>
      </w:r>
      <w:r w:rsidR="00677107">
        <w:rPr>
          <w:rFonts w:ascii="Times New Roman" w:hAnsi="Times New Roman" w:cs="Times New Roman"/>
        </w:rPr>
        <w:t>и</w:t>
      </w:r>
      <w:r w:rsidRPr="00677107">
        <w:rPr>
          <w:rFonts w:ascii="Times New Roman" w:hAnsi="Times New Roman" w:cs="Times New Roman"/>
        </w:rPr>
        <w:t xml:space="preserve"> образовательный процесс, используется программа Skype, которая предоставляет возможность общения через Интернет с абонентами.</w:t>
      </w:r>
    </w:p>
    <w:p w:rsidR="00D45E42" w:rsidRPr="00677107" w:rsidRDefault="00677107" w:rsidP="00677107">
      <w:pPr>
        <w:spacing w:after="0" w:line="240" w:lineRule="auto"/>
        <w:jc w:val="both"/>
        <w:rPr>
          <w:rFonts w:ascii="Times New Roman" w:hAnsi="Times New Roman" w:cs="Times New Roman"/>
        </w:rPr>
      </w:pPr>
      <w:r>
        <w:rPr>
          <w:rFonts w:ascii="Times New Roman" w:hAnsi="Times New Roman" w:cs="Times New Roman"/>
        </w:rPr>
        <w:t xml:space="preserve">   </w:t>
      </w:r>
      <w:r w:rsidR="009D69A2" w:rsidRPr="00677107">
        <w:rPr>
          <w:rFonts w:ascii="Times New Roman" w:hAnsi="Times New Roman" w:cs="Times New Roman"/>
        </w:rPr>
        <w:t>Учителя МОУ гимназии №2 г.Асино Томской области работают с детьми с ОВЗ (в том числе с детьми-инвалидами) проживающими в населенных пунктах Асиновского района, реализуя дистанционное образование для детей с ОВЗ, являющейся одной из форм интегрированного (инклюзивного) образования</w:t>
      </w:r>
    </w:p>
    <w:p w:rsidR="00AB2804" w:rsidRPr="00AB2804" w:rsidRDefault="00AB2804" w:rsidP="00677107">
      <w:pPr>
        <w:spacing w:after="0" w:line="240" w:lineRule="auto"/>
        <w:ind w:firstLine="709"/>
        <w:jc w:val="center"/>
        <w:rPr>
          <w:rFonts w:ascii="Times New Roman" w:hAnsi="Times New Roman" w:cs="Times New Roman"/>
          <w:b/>
          <w:bCs/>
          <w:shadow/>
        </w:rPr>
      </w:pPr>
      <w:r w:rsidRPr="00AB2804">
        <w:rPr>
          <w:rFonts w:ascii="Times New Roman" w:hAnsi="Times New Roman" w:cs="Times New Roman"/>
          <w:b/>
          <w:bCs/>
          <w:shadow/>
        </w:rPr>
        <w:t>Материально-техническое обеспечение образовательного процесса</w:t>
      </w:r>
    </w:p>
    <w:p w:rsidR="00AB2804" w:rsidRPr="00AB2804" w:rsidRDefault="00AB2804" w:rsidP="00AB2804">
      <w:pPr>
        <w:spacing w:after="0" w:line="240" w:lineRule="auto"/>
        <w:ind w:left="-284" w:firstLine="567"/>
        <w:jc w:val="right"/>
        <w:rPr>
          <w:rFonts w:ascii="Times New Roman" w:hAnsi="Times New Roman" w:cs="Times New Roman"/>
        </w:rPr>
      </w:pPr>
    </w:p>
    <w:tbl>
      <w:tblPr>
        <w:tblW w:w="1028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215"/>
        <w:gridCol w:w="1069"/>
      </w:tblGrid>
      <w:tr w:rsidR="00AB2804" w:rsidRPr="00AB2804" w:rsidTr="00044FE0">
        <w:trPr>
          <w:trHeight w:val="321"/>
        </w:trPr>
        <w:tc>
          <w:tcPr>
            <w:tcW w:w="9215" w:type="dxa"/>
            <w:tcBorders>
              <w:top w:val="double" w:sz="4" w:space="0" w:color="auto"/>
              <w:left w:val="double" w:sz="4" w:space="0" w:color="auto"/>
              <w:bottom w:val="double" w:sz="4" w:space="0" w:color="auto"/>
            </w:tcBorders>
            <w:shd w:val="clear" w:color="auto" w:fill="F3F3F3"/>
          </w:tcPr>
          <w:p w:rsidR="00AB2804" w:rsidRPr="00AB2804" w:rsidRDefault="00AB2804" w:rsidP="00AB2804">
            <w:pPr>
              <w:spacing w:after="0" w:line="240" w:lineRule="auto"/>
              <w:ind w:left="-284"/>
              <w:jc w:val="center"/>
              <w:rPr>
                <w:rFonts w:ascii="Times New Roman" w:hAnsi="Times New Roman" w:cs="Times New Roman"/>
                <w:b/>
                <w:bCs/>
              </w:rPr>
            </w:pPr>
            <w:r w:rsidRPr="00AB2804">
              <w:rPr>
                <w:rFonts w:ascii="Times New Roman" w:hAnsi="Times New Roman" w:cs="Times New Roman"/>
                <w:b/>
                <w:bCs/>
              </w:rPr>
              <w:t>Оборудование</w:t>
            </w:r>
          </w:p>
        </w:tc>
        <w:tc>
          <w:tcPr>
            <w:tcW w:w="1069" w:type="dxa"/>
            <w:tcBorders>
              <w:top w:val="double" w:sz="4" w:space="0" w:color="auto"/>
              <w:bottom w:val="double" w:sz="4" w:space="0" w:color="auto"/>
              <w:right w:val="double" w:sz="4" w:space="0" w:color="auto"/>
            </w:tcBorders>
            <w:shd w:val="clear" w:color="auto" w:fill="F3F3F3"/>
          </w:tcPr>
          <w:p w:rsidR="00AB2804" w:rsidRPr="00AB2804" w:rsidRDefault="00AB2804" w:rsidP="00AB2804">
            <w:pPr>
              <w:spacing w:after="0" w:line="240" w:lineRule="auto"/>
              <w:ind w:left="-284" w:hanging="3012"/>
              <w:jc w:val="center"/>
              <w:rPr>
                <w:rFonts w:ascii="Times New Roman" w:hAnsi="Times New Roman" w:cs="Times New Roman"/>
                <w:b/>
                <w:bCs/>
              </w:rPr>
            </w:pPr>
            <w:r w:rsidRPr="00AB2804">
              <w:rPr>
                <w:rFonts w:ascii="Times New Roman" w:hAnsi="Times New Roman" w:cs="Times New Roman"/>
                <w:b/>
                <w:bCs/>
              </w:rPr>
              <w:t>Кол-во</w:t>
            </w:r>
          </w:p>
        </w:tc>
      </w:tr>
      <w:tr w:rsidR="00AB2804" w:rsidRPr="00AB2804" w:rsidTr="00044FE0">
        <w:trPr>
          <w:trHeight w:val="321"/>
        </w:trPr>
        <w:tc>
          <w:tcPr>
            <w:tcW w:w="9215" w:type="dxa"/>
            <w:tcBorders>
              <w:top w:val="double" w:sz="4" w:space="0" w:color="auto"/>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Общее количество компьютеров и ноутбуков</w:t>
            </w:r>
          </w:p>
        </w:tc>
        <w:tc>
          <w:tcPr>
            <w:tcW w:w="1069" w:type="dxa"/>
            <w:tcBorders>
              <w:top w:val="double" w:sz="4" w:space="0" w:color="auto"/>
              <w:right w:val="double" w:sz="4" w:space="0" w:color="auto"/>
            </w:tcBorders>
          </w:tcPr>
          <w:p w:rsidR="00AB2804" w:rsidRPr="00AB2804" w:rsidRDefault="00AB2804" w:rsidP="00AB2804">
            <w:pPr>
              <w:tabs>
                <w:tab w:val="left" w:pos="750"/>
              </w:tabs>
              <w:spacing w:after="0" w:line="240" w:lineRule="auto"/>
              <w:ind w:left="-284"/>
              <w:jc w:val="center"/>
              <w:rPr>
                <w:rFonts w:ascii="Times New Roman" w:hAnsi="Times New Roman" w:cs="Times New Roman"/>
              </w:rPr>
            </w:pPr>
            <w:r w:rsidRPr="00AB2804">
              <w:rPr>
                <w:rFonts w:ascii="Times New Roman" w:hAnsi="Times New Roman" w:cs="Times New Roman"/>
              </w:rPr>
              <w:t>60</w:t>
            </w:r>
          </w:p>
        </w:tc>
      </w:tr>
      <w:tr w:rsidR="00AB2804" w:rsidRPr="00AB2804" w:rsidTr="00044FE0">
        <w:trPr>
          <w:trHeight w:val="306"/>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Используются в образовательном процессе</w:t>
            </w:r>
          </w:p>
        </w:tc>
        <w:tc>
          <w:tcPr>
            <w:tcW w:w="1069" w:type="dxa"/>
            <w:tcBorders>
              <w:right w:val="double" w:sz="4" w:space="0" w:color="auto"/>
            </w:tcBorders>
          </w:tcPr>
          <w:p w:rsidR="00AB2804" w:rsidRPr="00AB2804" w:rsidRDefault="00AB2804" w:rsidP="00AB2804">
            <w:pPr>
              <w:tabs>
                <w:tab w:val="left" w:pos="735"/>
              </w:tabs>
              <w:spacing w:after="0" w:line="240" w:lineRule="auto"/>
              <w:ind w:left="-284"/>
              <w:jc w:val="center"/>
              <w:rPr>
                <w:rFonts w:ascii="Times New Roman" w:hAnsi="Times New Roman" w:cs="Times New Roman"/>
              </w:rPr>
            </w:pPr>
            <w:r w:rsidRPr="00AB2804">
              <w:rPr>
                <w:rFonts w:ascii="Times New Roman" w:hAnsi="Times New Roman" w:cs="Times New Roman"/>
              </w:rPr>
              <w:t>42</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Компьютерные классы</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1</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Компьютеров в компьютерном классе</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12</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Административные компьютеры</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15</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Компьютеров в сети с доступом в сеть Интернет</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51</w:t>
            </w:r>
          </w:p>
        </w:tc>
      </w:tr>
      <w:tr w:rsidR="00AB2804" w:rsidRPr="00AB2804" w:rsidTr="00044FE0">
        <w:trPr>
          <w:trHeight w:val="306"/>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Принтеры и МФУ</w:t>
            </w:r>
          </w:p>
        </w:tc>
        <w:tc>
          <w:tcPr>
            <w:tcW w:w="1069" w:type="dxa"/>
            <w:tcBorders>
              <w:right w:val="double" w:sz="4" w:space="0" w:color="auto"/>
            </w:tcBorders>
          </w:tcPr>
          <w:p w:rsidR="00AB2804" w:rsidRPr="00AB2804" w:rsidRDefault="00AB2804" w:rsidP="00AB2804">
            <w:pPr>
              <w:tabs>
                <w:tab w:val="left" w:pos="780"/>
              </w:tabs>
              <w:spacing w:after="0" w:line="240" w:lineRule="auto"/>
              <w:ind w:left="-284"/>
              <w:jc w:val="center"/>
              <w:rPr>
                <w:rFonts w:ascii="Times New Roman" w:hAnsi="Times New Roman" w:cs="Times New Roman"/>
              </w:rPr>
            </w:pPr>
            <w:r w:rsidRPr="00AB2804">
              <w:rPr>
                <w:rFonts w:ascii="Times New Roman" w:hAnsi="Times New Roman" w:cs="Times New Roman"/>
              </w:rPr>
              <w:t>30</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Сканеры</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7</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Интерактивные доски</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12</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Мультимедийные проекторы</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28</w:t>
            </w:r>
          </w:p>
        </w:tc>
      </w:tr>
      <w:tr w:rsidR="00AB2804" w:rsidRPr="00AB2804" w:rsidTr="00044FE0">
        <w:trPr>
          <w:trHeight w:val="321"/>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Цифровой фотоаппарат</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2</w:t>
            </w:r>
          </w:p>
        </w:tc>
      </w:tr>
      <w:tr w:rsidR="00AB2804" w:rsidRPr="00AB2804" w:rsidTr="00044FE0">
        <w:trPr>
          <w:trHeight w:val="306"/>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Электронные микроскопы</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18</w:t>
            </w:r>
          </w:p>
        </w:tc>
      </w:tr>
      <w:tr w:rsidR="00AB2804" w:rsidRPr="00AB2804" w:rsidTr="00044FE0">
        <w:trPr>
          <w:trHeight w:val="306"/>
        </w:trPr>
        <w:tc>
          <w:tcPr>
            <w:tcW w:w="9215" w:type="dxa"/>
            <w:tcBorders>
              <w:left w:val="doub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Электронные интерактивные лаборатории</w:t>
            </w:r>
          </w:p>
        </w:tc>
        <w:tc>
          <w:tcPr>
            <w:tcW w:w="1069" w:type="dxa"/>
            <w:tcBorders>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5</w:t>
            </w:r>
          </w:p>
        </w:tc>
      </w:tr>
      <w:tr w:rsidR="00AB2804" w:rsidRPr="00175F4E" w:rsidTr="00AB2804">
        <w:trPr>
          <w:trHeight w:val="306"/>
        </w:trPr>
        <w:tc>
          <w:tcPr>
            <w:tcW w:w="9215" w:type="dxa"/>
            <w:tcBorders>
              <w:top w:val="single" w:sz="4" w:space="0" w:color="auto"/>
              <w:left w:val="double" w:sz="4" w:space="0" w:color="auto"/>
              <w:bottom w:val="single" w:sz="4" w:space="0" w:color="auto"/>
              <w:right w:val="sing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АСК «Символ-тест»</w:t>
            </w:r>
          </w:p>
        </w:tc>
        <w:tc>
          <w:tcPr>
            <w:tcW w:w="1069" w:type="dxa"/>
            <w:tcBorders>
              <w:top w:val="single" w:sz="4" w:space="0" w:color="auto"/>
              <w:left w:val="single" w:sz="4" w:space="0" w:color="auto"/>
              <w:bottom w:val="single" w:sz="4" w:space="0" w:color="auto"/>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38</w:t>
            </w:r>
          </w:p>
        </w:tc>
      </w:tr>
      <w:tr w:rsidR="00AB2804" w:rsidRPr="00175F4E" w:rsidTr="00AB2804">
        <w:trPr>
          <w:trHeight w:val="306"/>
        </w:trPr>
        <w:tc>
          <w:tcPr>
            <w:tcW w:w="9215" w:type="dxa"/>
            <w:tcBorders>
              <w:top w:val="single" w:sz="4" w:space="0" w:color="auto"/>
              <w:left w:val="double" w:sz="4" w:space="0" w:color="auto"/>
              <w:bottom w:val="single" w:sz="4" w:space="0" w:color="auto"/>
              <w:right w:val="sing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Конструкторы «ПервоРобот LEGO WeDo™», «ПервоРобот NXT», «LEGO MINDSTORMS EV3»</w:t>
            </w:r>
          </w:p>
        </w:tc>
        <w:tc>
          <w:tcPr>
            <w:tcW w:w="1069" w:type="dxa"/>
            <w:tcBorders>
              <w:top w:val="single" w:sz="4" w:space="0" w:color="auto"/>
              <w:left w:val="single" w:sz="4" w:space="0" w:color="auto"/>
              <w:bottom w:val="single" w:sz="4" w:space="0" w:color="auto"/>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29</w:t>
            </w:r>
          </w:p>
        </w:tc>
      </w:tr>
      <w:tr w:rsidR="00AB2804" w:rsidRPr="00175F4E" w:rsidTr="00AB2804">
        <w:trPr>
          <w:trHeight w:val="306"/>
        </w:trPr>
        <w:tc>
          <w:tcPr>
            <w:tcW w:w="9215" w:type="dxa"/>
            <w:tcBorders>
              <w:top w:val="single" w:sz="4" w:space="0" w:color="auto"/>
              <w:left w:val="double" w:sz="4" w:space="0" w:color="auto"/>
              <w:bottom w:val="single" w:sz="4" w:space="0" w:color="auto"/>
              <w:right w:val="sing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Веб-камеры и микрофоны для проведения дистанционных занятий</w:t>
            </w:r>
          </w:p>
        </w:tc>
        <w:tc>
          <w:tcPr>
            <w:tcW w:w="1069" w:type="dxa"/>
            <w:tcBorders>
              <w:top w:val="single" w:sz="4" w:space="0" w:color="auto"/>
              <w:left w:val="single" w:sz="4" w:space="0" w:color="auto"/>
              <w:bottom w:val="single" w:sz="4" w:space="0" w:color="auto"/>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3</w:t>
            </w:r>
          </w:p>
        </w:tc>
      </w:tr>
      <w:tr w:rsidR="00AB2804" w:rsidRPr="00175F4E" w:rsidTr="00AB2804">
        <w:trPr>
          <w:trHeight w:val="306"/>
        </w:trPr>
        <w:tc>
          <w:tcPr>
            <w:tcW w:w="9215" w:type="dxa"/>
            <w:tcBorders>
              <w:top w:val="single" w:sz="4" w:space="0" w:color="auto"/>
              <w:left w:val="double" w:sz="4" w:space="0" w:color="auto"/>
              <w:bottom w:val="single" w:sz="4" w:space="0" w:color="auto"/>
              <w:right w:val="single" w:sz="4" w:space="0" w:color="auto"/>
            </w:tcBorders>
          </w:tcPr>
          <w:p w:rsidR="00AB2804" w:rsidRPr="00AB2804" w:rsidRDefault="00AB2804" w:rsidP="00AB2804">
            <w:pPr>
              <w:spacing w:after="0" w:line="240" w:lineRule="auto"/>
              <w:ind w:left="106"/>
              <w:rPr>
                <w:rFonts w:ascii="Times New Roman" w:hAnsi="Times New Roman" w:cs="Times New Roman"/>
              </w:rPr>
            </w:pPr>
            <w:r w:rsidRPr="00AB2804">
              <w:rPr>
                <w:rFonts w:ascii="Times New Roman" w:hAnsi="Times New Roman" w:cs="Times New Roman"/>
              </w:rPr>
              <w:t>Электронные книги</w:t>
            </w:r>
          </w:p>
        </w:tc>
        <w:tc>
          <w:tcPr>
            <w:tcW w:w="1069" w:type="dxa"/>
            <w:tcBorders>
              <w:top w:val="single" w:sz="4" w:space="0" w:color="auto"/>
              <w:left w:val="single" w:sz="4" w:space="0" w:color="auto"/>
              <w:bottom w:val="single" w:sz="4" w:space="0" w:color="auto"/>
              <w:right w:val="double" w:sz="4" w:space="0" w:color="auto"/>
            </w:tcBorders>
          </w:tcPr>
          <w:p w:rsidR="00AB2804" w:rsidRPr="00AB2804" w:rsidRDefault="00AB2804" w:rsidP="00AB2804">
            <w:pPr>
              <w:spacing w:after="0" w:line="240" w:lineRule="auto"/>
              <w:ind w:left="-284"/>
              <w:jc w:val="center"/>
              <w:rPr>
                <w:rFonts w:ascii="Times New Roman" w:hAnsi="Times New Roman" w:cs="Times New Roman"/>
              </w:rPr>
            </w:pPr>
            <w:r w:rsidRPr="00AB2804">
              <w:rPr>
                <w:rFonts w:ascii="Times New Roman" w:hAnsi="Times New Roman" w:cs="Times New Roman"/>
              </w:rPr>
              <w:t>26</w:t>
            </w:r>
          </w:p>
        </w:tc>
      </w:tr>
    </w:tbl>
    <w:p w:rsidR="00AB2804" w:rsidRPr="00AB2804" w:rsidRDefault="00AB2804" w:rsidP="00AB2804">
      <w:pPr>
        <w:spacing w:after="0" w:line="240" w:lineRule="auto"/>
        <w:jc w:val="both"/>
        <w:rPr>
          <w:rFonts w:ascii="Times New Roman" w:hAnsi="Times New Roman" w:cs="Times New Roman"/>
          <w:bCs/>
        </w:rPr>
      </w:pPr>
    </w:p>
    <w:p w:rsidR="00677107" w:rsidRPr="00677107" w:rsidRDefault="00677107" w:rsidP="00677107">
      <w:pPr>
        <w:jc w:val="both"/>
        <w:rPr>
          <w:rFonts w:ascii="Times New Roman" w:hAnsi="Times New Roman" w:cs="Times New Roman"/>
          <w:b/>
          <w:bCs/>
        </w:rPr>
      </w:pPr>
      <w:r w:rsidRPr="00677107">
        <w:rPr>
          <w:rFonts w:ascii="Times New Roman" w:hAnsi="Times New Roman" w:cs="Times New Roman"/>
          <w:b/>
          <w:bCs/>
        </w:rPr>
        <w:t>9.4</w:t>
      </w:r>
      <w:r w:rsidR="00D45E42" w:rsidRPr="00677107">
        <w:rPr>
          <w:rFonts w:ascii="Times New Roman" w:hAnsi="Times New Roman" w:cs="Times New Roman"/>
          <w:b/>
          <w:bCs/>
        </w:rPr>
        <w:t>. Финансовое обеспечение проекта (по годам)</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2693"/>
        <w:gridCol w:w="2268"/>
        <w:gridCol w:w="2551"/>
        <w:gridCol w:w="2127"/>
      </w:tblGrid>
      <w:tr w:rsidR="00677107" w:rsidRPr="001F5005" w:rsidTr="00044FE0">
        <w:tc>
          <w:tcPr>
            <w:tcW w:w="534" w:type="dxa"/>
          </w:tcPr>
          <w:p w:rsidR="00677107" w:rsidRPr="001F5005" w:rsidRDefault="00677107" w:rsidP="00044FE0">
            <w:pPr>
              <w:jc w:val="both"/>
              <w:rPr>
                <w:rFonts w:ascii="Times New Roman" w:hAnsi="Times New Roman" w:cs="Times New Roman"/>
                <w:bCs/>
              </w:rPr>
            </w:pPr>
            <w:r w:rsidRPr="001F5005">
              <w:rPr>
                <w:rFonts w:ascii="Times New Roman" w:hAnsi="Times New Roman" w:cs="Times New Roman"/>
                <w:bCs/>
              </w:rPr>
              <w:t>№</w:t>
            </w:r>
          </w:p>
          <w:p w:rsidR="00677107" w:rsidRPr="001F5005" w:rsidRDefault="00677107" w:rsidP="00044FE0">
            <w:pPr>
              <w:jc w:val="both"/>
              <w:rPr>
                <w:rFonts w:ascii="Times New Roman" w:hAnsi="Times New Roman" w:cs="Times New Roman"/>
                <w:bCs/>
              </w:rPr>
            </w:pPr>
            <w:r w:rsidRPr="001F5005">
              <w:rPr>
                <w:rFonts w:ascii="Times New Roman" w:hAnsi="Times New Roman" w:cs="Times New Roman"/>
                <w:bCs/>
              </w:rPr>
              <w:t>п/п</w:t>
            </w:r>
          </w:p>
        </w:tc>
        <w:tc>
          <w:tcPr>
            <w:tcW w:w="2693" w:type="dxa"/>
          </w:tcPr>
          <w:p w:rsidR="00677107" w:rsidRPr="001F5005" w:rsidRDefault="00677107" w:rsidP="00044FE0">
            <w:pPr>
              <w:jc w:val="both"/>
              <w:rPr>
                <w:rFonts w:ascii="Times New Roman" w:hAnsi="Times New Roman" w:cs="Times New Roman"/>
                <w:bCs/>
              </w:rPr>
            </w:pPr>
            <w:r w:rsidRPr="001F5005">
              <w:rPr>
                <w:rFonts w:ascii="Times New Roman" w:hAnsi="Times New Roman" w:cs="Times New Roman"/>
                <w:bCs/>
              </w:rPr>
              <w:t>Направления расходов по годам</w:t>
            </w:r>
          </w:p>
          <w:p w:rsidR="00677107" w:rsidRPr="001F5005" w:rsidRDefault="00677107" w:rsidP="00044FE0">
            <w:pPr>
              <w:jc w:val="both"/>
              <w:rPr>
                <w:rFonts w:ascii="Times New Roman" w:hAnsi="Times New Roman" w:cs="Times New Roman"/>
                <w:bCs/>
              </w:rPr>
            </w:pPr>
          </w:p>
        </w:tc>
        <w:tc>
          <w:tcPr>
            <w:tcW w:w="2268" w:type="dxa"/>
          </w:tcPr>
          <w:p w:rsidR="00677107" w:rsidRPr="001F5005" w:rsidRDefault="00677107" w:rsidP="00044FE0">
            <w:pPr>
              <w:jc w:val="both"/>
              <w:rPr>
                <w:rFonts w:ascii="Times New Roman" w:hAnsi="Times New Roman" w:cs="Times New Roman"/>
                <w:bCs/>
              </w:rPr>
            </w:pPr>
            <w:r w:rsidRPr="001F5005">
              <w:rPr>
                <w:rFonts w:ascii="Times New Roman" w:hAnsi="Times New Roman" w:cs="Times New Roman"/>
                <w:bCs/>
              </w:rPr>
              <w:t>Объемы финансирования</w:t>
            </w:r>
          </w:p>
          <w:p w:rsidR="00677107" w:rsidRPr="001F5005" w:rsidRDefault="00677107" w:rsidP="00044FE0">
            <w:pPr>
              <w:jc w:val="both"/>
              <w:rPr>
                <w:rFonts w:ascii="Times New Roman" w:hAnsi="Times New Roman" w:cs="Times New Roman"/>
                <w:bCs/>
              </w:rPr>
            </w:pPr>
          </w:p>
        </w:tc>
        <w:tc>
          <w:tcPr>
            <w:tcW w:w="2551" w:type="dxa"/>
          </w:tcPr>
          <w:p w:rsidR="00677107" w:rsidRPr="001F5005" w:rsidRDefault="00677107" w:rsidP="00044FE0">
            <w:pPr>
              <w:jc w:val="both"/>
              <w:rPr>
                <w:rFonts w:ascii="Times New Roman" w:hAnsi="Times New Roman" w:cs="Times New Roman"/>
                <w:bCs/>
              </w:rPr>
            </w:pPr>
            <w:r w:rsidRPr="001F5005">
              <w:rPr>
                <w:rFonts w:ascii="Times New Roman" w:hAnsi="Times New Roman" w:cs="Times New Roman"/>
                <w:bCs/>
              </w:rPr>
              <w:t>Источники финансирования</w:t>
            </w:r>
          </w:p>
        </w:tc>
        <w:tc>
          <w:tcPr>
            <w:tcW w:w="2127" w:type="dxa"/>
          </w:tcPr>
          <w:p w:rsidR="00677107" w:rsidRPr="001F5005" w:rsidRDefault="00677107" w:rsidP="00044FE0">
            <w:pPr>
              <w:jc w:val="both"/>
              <w:rPr>
                <w:rFonts w:ascii="Times New Roman" w:hAnsi="Times New Roman" w:cs="Times New Roman"/>
                <w:bCs/>
              </w:rPr>
            </w:pPr>
            <w:r w:rsidRPr="001F5005">
              <w:rPr>
                <w:rFonts w:ascii="Times New Roman" w:hAnsi="Times New Roman" w:cs="Times New Roman"/>
                <w:bCs/>
              </w:rPr>
              <w:t xml:space="preserve">Обоснование </w:t>
            </w:r>
          </w:p>
          <w:p w:rsidR="00677107" w:rsidRPr="001F5005" w:rsidRDefault="00677107" w:rsidP="00044FE0">
            <w:pPr>
              <w:jc w:val="both"/>
              <w:rPr>
                <w:rFonts w:ascii="Times New Roman" w:hAnsi="Times New Roman" w:cs="Times New Roman"/>
                <w:bCs/>
              </w:rPr>
            </w:pPr>
          </w:p>
        </w:tc>
      </w:tr>
      <w:tr w:rsidR="00677107" w:rsidRPr="001F5005" w:rsidTr="00044FE0">
        <w:tc>
          <w:tcPr>
            <w:tcW w:w="10173" w:type="dxa"/>
            <w:gridSpan w:val="5"/>
          </w:tcPr>
          <w:p w:rsidR="00677107" w:rsidRPr="001F5005" w:rsidRDefault="00677107" w:rsidP="00044FE0">
            <w:pPr>
              <w:jc w:val="center"/>
              <w:rPr>
                <w:rFonts w:ascii="Times New Roman" w:hAnsi="Times New Roman" w:cs="Times New Roman"/>
                <w:bCs/>
              </w:rPr>
            </w:pPr>
            <w:r>
              <w:rPr>
                <w:rFonts w:ascii="Times New Roman" w:hAnsi="Times New Roman" w:cs="Times New Roman"/>
                <w:bCs/>
              </w:rPr>
              <w:t>2019-2020</w:t>
            </w: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t>1</w:t>
            </w:r>
          </w:p>
        </w:tc>
        <w:tc>
          <w:tcPr>
            <w:tcW w:w="2693" w:type="dxa"/>
          </w:tcPr>
          <w:p w:rsidR="00677107" w:rsidRPr="00B61170" w:rsidRDefault="00677107" w:rsidP="00044FE0">
            <w:pPr>
              <w:spacing w:after="0"/>
              <w:rPr>
                <w:rFonts w:ascii="Times New Roman" w:hAnsi="Times New Roman" w:cs="Times New Roman"/>
              </w:rPr>
            </w:pPr>
            <w:r w:rsidRPr="00B61170">
              <w:rPr>
                <w:rFonts w:ascii="Times New Roman" w:hAnsi="Times New Roman" w:cs="Times New Roman"/>
              </w:rPr>
              <w:t xml:space="preserve">Методическое </w:t>
            </w:r>
          </w:p>
          <w:p w:rsidR="00677107" w:rsidRPr="00B61170" w:rsidRDefault="00677107" w:rsidP="00044FE0">
            <w:pPr>
              <w:spacing w:after="0"/>
              <w:rPr>
                <w:rFonts w:ascii="Times New Roman" w:hAnsi="Times New Roman" w:cs="Times New Roman"/>
              </w:rPr>
            </w:pPr>
            <w:r w:rsidRPr="00B61170">
              <w:rPr>
                <w:rFonts w:ascii="Times New Roman" w:hAnsi="Times New Roman" w:cs="Times New Roman"/>
              </w:rPr>
              <w:t>обеспечение:</w:t>
            </w:r>
          </w:p>
          <w:p w:rsidR="00677107" w:rsidRPr="00B61170" w:rsidRDefault="00677107" w:rsidP="00044FE0">
            <w:pPr>
              <w:spacing w:after="0"/>
              <w:rPr>
                <w:rFonts w:ascii="Times New Roman" w:hAnsi="Times New Roman" w:cs="Times New Roman"/>
              </w:rPr>
            </w:pPr>
            <w:r w:rsidRPr="00B61170">
              <w:rPr>
                <w:rFonts w:ascii="Times New Roman" w:hAnsi="Times New Roman" w:cs="Times New Roman"/>
              </w:rPr>
              <w:t xml:space="preserve">приобретение учебной и методической литературы </w:t>
            </w:r>
          </w:p>
          <w:p w:rsidR="00677107" w:rsidRPr="00B61170" w:rsidRDefault="00677107" w:rsidP="00044FE0">
            <w:pPr>
              <w:spacing w:after="0"/>
              <w:rPr>
                <w:rFonts w:ascii="Times New Roman" w:hAnsi="Times New Roman" w:cs="Times New Roman"/>
              </w:rPr>
            </w:pPr>
          </w:p>
        </w:tc>
        <w:tc>
          <w:tcPr>
            <w:tcW w:w="2268" w:type="dxa"/>
          </w:tcPr>
          <w:p w:rsidR="00677107" w:rsidRPr="00B61170" w:rsidRDefault="00677107" w:rsidP="00044FE0">
            <w:pPr>
              <w:spacing w:after="0"/>
              <w:jc w:val="center"/>
              <w:rPr>
                <w:rFonts w:ascii="Times New Roman" w:hAnsi="Times New Roman" w:cs="Times New Roman"/>
                <w:bCs/>
              </w:rPr>
            </w:pPr>
            <w:r>
              <w:rPr>
                <w:rFonts w:ascii="Times New Roman" w:hAnsi="Times New Roman" w:cs="Times New Roman"/>
                <w:bCs/>
              </w:rPr>
              <w:t xml:space="preserve">2000 </w:t>
            </w:r>
          </w:p>
        </w:tc>
        <w:tc>
          <w:tcPr>
            <w:tcW w:w="2551" w:type="dxa"/>
          </w:tcPr>
          <w:p w:rsidR="00677107" w:rsidRDefault="00677107" w:rsidP="00044FE0">
            <w:pPr>
              <w:spacing w:after="0"/>
              <w:jc w:val="both"/>
              <w:rPr>
                <w:rFonts w:ascii="Times New Roman" w:hAnsi="Times New Roman" w:cs="Times New Roman"/>
                <w:bCs/>
              </w:rPr>
            </w:pPr>
            <w:r w:rsidRPr="00B61170">
              <w:rPr>
                <w:rFonts w:ascii="Times New Roman" w:hAnsi="Times New Roman" w:cs="Times New Roman"/>
                <w:bCs/>
              </w:rPr>
              <w:t>Субвенции</w:t>
            </w:r>
          </w:p>
          <w:p w:rsidR="00677107" w:rsidRDefault="00677107" w:rsidP="00044FE0">
            <w:pPr>
              <w:spacing w:after="0"/>
              <w:jc w:val="both"/>
              <w:rPr>
                <w:rFonts w:ascii="Times New Roman" w:hAnsi="Times New Roman" w:cs="Times New Roman"/>
                <w:bCs/>
              </w:rPr>
            </w:pPr>
            <w:r>
              <w:rPr>
                <w:rFonts w:ascii="Times New Roman" w:hAnsi="Times New Roman" w:cs="Times New Roman"/>
                <w:bCs/>
              </w:rPr>
              <w:t>внебюджетные средства</w:t>
            </w:r>
          </w:p>
          <w:p w:rsidR="00677107" w:rsidRPr="00B61170" w:rsidRDefault="00677107" w:rsidP="00044FE0">
            <w:pPr>
              <w:spacing w:after="0"/>
              <w:jc w:val="both"/>
              <w:rPr>
                <w:rFonts w:ascii="Times New Roman" w:hAnsi="Times New Roman" w:cs="Times New Roman"/>
                <w:bCs/>
              </w:rPr>
            </w:pPr>
          </w:p>
        </w:tc>
        <w:tc>
          <w:tcPr>
            <w:tcW w:w="2127" w:type="dxa"/>
          </w:tcPr>
          <w:p w:rsidR="00677107" w:rsidRPr="00B61170" w:rsidRDefault="00677107" w:rsidP="00044FE0">
            <w:pPr>
              <w:spacing w:after="0"/>
              <w:rPr>
                <w:rFonts w:ascii="Times New Roman" w:hAnsi="Times New Roman" w:cs="Times New Roman"/>
                <w:bCs/>
              </w:rPr>
            </w:pPr>
            <w:r w:rsidRPr="00B61170">
              <w:rPr>
                <w:rFonts w:ascii="Times New Roman" w:hAnsi="Times New Roman" w:cs="Times New Roman"/>
                <w:bCs/>
              </w:rPr>
              <w:t>Повышение компетенций учителей.</w:t>
            </w:r>
          </w:p>
          <w:p w:rsidR="00677107" w:rsidRPr="00B61170" w:rsidRDefault="00677107" w:rsidP="00044FE0">
            <w:pPr>
              <w:spacing w:after="0"/>
              <w:rPr>
                <w:rFonts w:ascii="Times New Roman" w:hAnsi="Times New Roman" w:cs="Times New Roman"/>
                <w:bCs/>
              </w:rPr>
            </w:pPr>
            <w:r w:rsidRPr="00B61170">
              <w:rPr>
                <w:rFonts w:ascii="Times New Roman" w:hAnsi="Times New Roman" w:cs="Times New Roman"/>
                <w:bCs/>
              </w:rPr>
              <w:t>Поиск эффективных способов развития у школьников умений исследовательского характера</w:t>
            </w:r>
          </w:p>
          <w:p w:rsidR="00677107" w:rsidRPr="00B61170" w:rsidRDefault="00677107" w:rsidP="00044FE0">
            <w:pPr>
              <w:spacing w:after="0"/>
              <w:rPr>
                <w:rFonts w:ascii="Times New Roman" w:hAnsi="Times New Roman" w:cs="Times New Roman"/>
                <w:bCs/>
              </w:rPr>
            </w:pP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lastRenderedPageBreak/>
              <w:t>2</w:t>
            </w:r>
          </w:p>
        </w:tc>
        <w:tc>
          <w:tcPr>
            <w:tcW w:w="2693" w:type="dxa"/>
          </w:tcPr>
          <w:p w:rsidR="00677107" w:rsidRPr="00B61170" w:rsidRDefault="00677107" w:rsidP="00044FE0">
            <w:pPr>
              <w:rPr>
                <w:rFonts w:ascii="Times New Roman" w:hAnsi="Times New Roman" w:cs="Times New Roman"/>
                <w:bCs/>
              </w:rPr>
            </w:pPr>
            <w:r w:rsidRPr="00B61170">
              <w:rPr>
                <w:rFonts w:ascii="Times New Roman" w:hAnsi="Times New Roman" w:cs="Times New Roman"/>
                <w:bCs/>
              </w:rPr>
              <w:t xml:space="preserve">Транспортные расходы </w:t>
            </w:r>
          </w:p>
        </w:tc>
        <w:tc>
          <w:tcPr>
            <w:tcW w:w="2268" w:type="dxa"/>
          </w:tcPr>
          <w:p w:rsidR="00677107" w:rsidRPr="00B61170" w:rsidRDefault="00677107" w:rsidP="00044FE0">
            <w:pPr>
              <w:jc w:val="center"/>
              <w:rPr>
                <w:rFonts w:ascii="Times New Roman" w:hAnsi="Times New Roman" w:cs="Times New Roman"/>
                <w:bCs/>
              </w:rPr>
            </w:pPr>
            <w:r>
              <w:rPr>
                <w:rFonts w:ascii="Times New Roman" w:hAnsi="Times New Roman" w:cs="Times New Roman"/>
                <w:bCs/>
              </w:rPr>
              <w:t>15</w:t>
            </w:r>
            <w:r w:rsidRPr="00B61170">
              <w:rPr>
                <w:rFonts w:ascii="Times New Roman" w:hAnsi="Times New Roman" w:cs="Times New Roman"/>
                <w:bCs/>
              </w:rPr>
              <w:t xml:space="preserve">000 </w:t>
            </w:r>
          </w:p>
        </w:tc>
        <w:tc>
          <w:tcPr>
            <w:tcW w:w="2551" w:type="dxa"/>
          </w:tcPr>
          <w:p w:rsidR="00677107" w:rsidRPr="00B61170" w:rsidRDefault="00677107" w:rsidP="00044FE0">
            <w:pPr>
              <w:jc w:val="both"/>
              <w:rPr>
                <w:rFonts w:ascii="Times New Roman" w:hAnsi="Times New Roman" w:cs="Times New Roman"/>
                <w:bCs/>
              </w:rPr>
            </w:pPr>
            <w:r w:rsidRPr="00B61170">
              <w:rPr>
                <w:rFonts w:ascii="Times New Roman" w:hAnsi="Times New Roman" w:cs="Times New Roman"/>
                <w:bCs/>
              </w:rPr>
              <w:t>Местный бюджет</w:t>
            </w:r>
          </w:p>
        </w:tc>
        <w:tc>
          <w:tcPr>
            <w:tcW w:w="2127" w:type="dxa"/>
          </w:tcPr>
          <w:p w:rsidR="00677107" w:rsidRPr="00B61170" w:rsidRDefault="00677107" w:rsidP="00044FE0">
            <w:pPr>
              <w:rPr>
                <w:rFonts w:ascii="Times New Roman" w:hAnsi="Times New Roman" w:cs="Times New Roman"/>
                <w:bCs/>
              </w:rPr>
            </w:pPr>
            <w:r w:rsidRPr="00B61170">
              <w:rPr>
                <w:rFonts w:ascii="Times New Roman" w:hAnsi="Times New Roman" w:cs="Times New Roman"/>
                <w:bCs/>
              </w:rPr>
              <w:t xml:space="preserve">Проведение выездных экскурсий в </w:t>
            </w:r>
            <w:r>
              <w:rPr>
                <w:rFonts w:ascii="Times New Roman" w:hAnsi="Times New Roman" w:cs="Times New Roman"/>
                <w:bCs/>
              </w:rPr>
              <w:t>ВУЗы. Кванториум, Точки Роста, конференции, олимпиады и др.</w:t>
            </w: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t>3</w:t>
            </w:r>
          </w:p>
        </w:tc>
        <w:tc>
          <w:tcPr>
            <w:tcW w:w="2693" w:type="dxa"/>
          </w:tcPr>
          <w:p w:rsidR="00677107" w:rsidRPr="00C455FF" w:rsidRDefault="00677107" w:rsidP="00044FE0">
            <w:pPr>
              <w:rPr>
                <w:rFonts w:ascii="Times New Roman" w:hAnsi="Times New Roman" w:cs="Times New Roman"/>
              </w:rPr>
            </w:pPr>
            <w:r w:rsidRPr="00C455FF">
              <w:rPr>
                <w:rFonts w:ascii="Times New Roman" w:hAnsi="Times New Roman" w:cs="Times New Roman"/>
              </w:rPr>
              <w:t>Выплата гонораров преподавателям ТПУ</w:t>
            </w:r>
          </w:p>
        </w:tc>
        <w:tc>
          <w:tcPr>
            <w:tcW w:w="2268" w:type="dxa"/>
          </w:tcPr>
          <w:p w:rsidR="00677107" w:rsidRPr="00C455FF" w:rsidRDefault="00677107" w:rsidP="00044FE0">
            <w:pPr>
              <w:jc w:val="center"/>
              <w:rPr>
                <w:rFonts w:ascii="Times New Roman" w:hAnsi="Times New Roman" w:cs="Times New Roman"/>
                <w:bCs/>
              </w:rPr>
            </w:pPr>
            <w:r w:rsidRPr="00C455FF">
              <w:rPr>
                <w:rFonts w:ascii="Times New Roman" w:hAnsi="Times New Roman" w:cs="Times New Roman"/>
                <w:bCs/>
              </w:rPr>
              <w:t>120 000 руб.</w:t>
            </w:r>
          </w:p>
        </w:tc>
        <w:tc>
          <w:tcPr>
            <w:tcW w:w="2551" w:type="dxa"/>
          </w:tcPr>
          <w:p w:rsidR="00677107" w:rsidRPr="00C455FF" w:rsidRDefault="00677107" w:rsidP="00044FE0">
            <w:pPr>
              <w:jc w:val="both"/>
              <w:rPr>
                <w:rFonts w:ascii="Times New Roman" w:hAnsi="Times New Roman" w:cs="Times New Roman"/>
                <w:bCs/>
              </w:rPr>
            </w:pPr>
            <w:r w:rsidRPr="00C455FF">
              <w:rPr>
                <w:rFonts w:ascii="Times New Roman" w:hAnsi="Times New Roman" w:cs="Times New Roman"/>
                <w:bCs/>
              </w:rPr>
              <w:t>Субвенции</w:t>
            </w:r>
          </w:p>
        </w:tc>
        <w:tc>
          <w:tcPr>
            <w:tcW w:w="2127" w:type="dxa"/>
          </w:tcPr>
          <w:p w:rsidR="00677107" w:rsidRPr="00C455FF" w:rsidRDefault="00677107" w:rsidP="00044FE0">
            <w:pPr>
              <w:spacing w:after="0"/>
              <w:rPr>
                <w:rFonts w:ascii="Times New Roman" w:hAnsi="Times New Roman" w:cs="Times New Roman"/>
                <w:bCs/>
              </w:rPr>
            </w:pPr>
            <w:r w:rsidRPr="00C455FF">
              <w:rPr>
                <w:rFonts w:ascii="Times New Roman" w:hAnsi="Times New Roman" w:cs="Times New Roman"/>
                <w:bCs/>
              </w:rPr>
              <w:t>Повышение качества знаний обучающихся 10-11 классов, планирующих поступление в ВУЗы</w:t>
            </w:r>
          </w:p>
        </w:tc>
      </w:tr>
      <w:tr w:rsidR="00677107" w:rsidRPr="001F5005" w:rsidTr="00044FE0">
        <w:tc>
          <w:tcPr>
            <w:tcW w:w="534" w:type="dxa"/>
          </w:tcPr>
          <w:p w:rsidR="00677107" w:rsidRDefault="00677107" w:rsidP="00044FE0">
            <w:pPr>
              <w:spacing w:after="0"/>
              <w:jc w:val="both"/>
              <w:rPr>
                <w:rFonts w:ascii="Times New Roman" w:hAnsi="Times New Roman" w:cs="Times New Roman"/>
                <w:bCs/>
              </w:rPr>
            </w:pPr>
            <w:r>
              <w:rPr>
                <w:rFonts w:ascii="Times New Roman" w:hAnsi="Times New Roman" w:cs="Times New Roman"/>
                <w:bCs/>
              </w:rPr>
              <w:t>4.</w:t>
            </w:r>
          </w:p>
        </w:tc>
        <w:tc>
          <w:tcPr>
            <w:tcW w:w="2693" w:type="dxa"/>
          </w:tcPr>
          <w:p w:rsidR="00677107" w:rsidRPr="00C455FF" w:rsidRDefault="00677107" w:rsidP="00044FE0">
            <w:pPr>
              <w:rPr>
                <w:rFonts w:ascii="Times New Roman" w:hAnsi="Times New Roman" w:cs="Times New Roman"/>
              </w:rPr>
            </w:pPr>
            <w:r>
              <w:rPr>
                <w:rFonts w:ascii="Times New Roman" w:hAnsi="Times New Roman" w:cs="Times New Roman"/>
              </w:rPr>
              <w:t>Организация и проведение школьного тура предметных олимпиад, конференций, образовательных событий</w:t>
            </w:r>
          </w:p>
        </w:tc>
        <w:tc>
          <w:tcPr>
            <w:tcW w:w="2268" w:type="dxa"/>
          </w:tcPr>
          <w:p w:rsidR="00677107" w:rsidRPr="00C455FF" w:rsidRDefault="00677107" w:rsidP="00044FE0">
            <w:pPr>
              <w:jc w:val="center"/>
              <w:rPr>
                <w:rFonts w:ascii="Times New Roman" w:hAnsi="Times New Roman" w:cs="Times New Roman"/>
                <w:bCs/>
              </w:rPr>
            </w:pPr>
            <w:r>
              <w:rPr>
                <w:rFonts w:ascii="Times New Roman" w:hAnsi="Times New Roman" w:cs="Times New Roman"/>
                <w:bCs/>
              </w:rPr>
              <w:t>15000</w:t>
            </w:r>
          </w:p>
        </w:tc>
        <w:tc>
          <w:tcPr>
            <w:tcW w:w="2551" w:type="dxa"/>
          </w:tcPr>
          <w:p w:rsidR="00677107" w:rsidRDefault="00677107" w:rsidP="00044FE0">
            <w:pPr>
              <w:spacing w:after="0"/>
              <w:jc w:val="both"/>
              <w:rPr>
                <w:rFonts w:ascii="Times New Roman" w:hAnsi="Times New Roman" w:cs="Times New Roman"/>
                <w:bCs/>
              </w:rPr>
            </w:pPr>
            <w:r w:rsidRPr="00B61170">
              <w:rPr>
                <w:rFonts w:ascii="Times New Roman" w:hAnsi="Times New Roman" w:cs="Times New Roman"/>
                <w:bCs/>
              </w:rPr>
              <w:t>Субвенции</w:t>
            </w:r>
          </w:p>
          <w:p w:rsidR="00677107" w:rsidRDefault="00677107" w:rsidP="00044FE0">
            <w:pPr>
              <w:spacing w:after="0"/>
              <w:jc w:val="both"/>
              <w:rPr>
                <w:rFonts w:ascii="Times New Roman" w:hAnsi="Times New Roman" w:cs="Times New Roman"/>
                <w:bCs/>
              </w:rPr>
            </w:pPr>
            <w:r>
              <w:rPr>
                <w:rFonts w:ascii="Times New Roman" w:hAnsi="Times New Roman" w:cs="Times New Roman"/>
                <w:bCs/>
              </w:rPr>
              <w:t>внебюджетные средства</w:t>
            </w:r>
          </w:p>
          <w:p w:rsidR="00677107" w:rsidRPr="00C455FF" w:rsidRDefault="00677107" w:rsidP="00044FE0">
            <w:pPr>
              <w:jc w:val="both"/>
              <w:rPr>
                <w:rFonts w:ascii="Times New Roman" w:hAnsi="Times New Roman" w:cs="Times New Roman"/>
                <w:bCs/>
              </w:rPr>
            </w:pPr>
          </w:p>
        </w:tc>
        <w:tc>
          <w:tcPr>
            <w:tcW w:w="2127" w:type="dxa"/>
          </w:tcPr>
          <w:p w:rsidR="00677107" w:rsidRPr="00C455FF" w:rsidRDefault="00677107" w:rsidP="00044FE0">
            <w:pPr>
              <w:rPr>
                <w:rFonts w:ascii="Times New Roman" w:hAnsi="Times New Roman" w:cs="Times New Roman"/>
                <w:bCs/>
              </w:rPr>
            </w:pPr>
            <w:r>
              <w:rPr>
                <w:rFonts w:ascii="Times New Roman" w:hAnsi="Times New Roman" w:cs="Times New Roman"/>
                <w:bCs/>
              </w:rPr>
              <w:t xml:space="preserve"> призовой фонд, канцелярские принадлежности</w:t>
            </w:r>
            <w:r>
              <w:rPr>
                <w:bCs/>
              </w:rPr>
              <w:t xml:space="preserve"> </w:t>
            </w:r>
            <w:r w:rsidRPr="00C455FF">
              <w:rPr>
                <w:rFonts w:ascii="Times New Roman" w:hAnsi="Times New Roman" w:cs="Times New Roman"/>
                <w:bCs/>
              </w:rPr>
              <w:t>для организаторов и участников</w:t>
            </w: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p>
        </w:tc>
        <w:tc>
          <w:tcPr>
            <w:tcW w:w="9639" w:type="dxa"/>
            <w:gridSpan w:val="4"/>
          </w:tcPr>
          <w:p w:rsidR="00677107" w:rsidRPr="00C455FF" w:rsidRDefault="00677107" w:rsidP="00044FE0">
            <w:pPr>
              <w:jc w:val="center"/>
              <w:rPr>
                <w:rFonts w:ascii="Times New Roman" w:hAnsi="Times New Roman" w:cs="Times New Roman"/>
                <w:bCs/>
              </w:rPr>
            </w:pPr>
            <w:r w:rsidRPr="00C455FF">
              <w:rPr>
                <w:rFonts w:ascii="Times New Roman" w:hAnsi="Times New Roman" w:cs="Times New Roman"/>
                <w:bCs/>
              </w:rPr>
              <w:t>2020-2023</w:t>
            </w: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t>1</w:t>
            </w:r>
          </w:p>
        </w:tc>
        <w:tc>
          <w:tcPr>
            <w:tcW w:w="2693" w:type="dxa"/>
          </w:tcPr>
          <w:p w:rsidR="00677107" w:rsidRPr="00C455FF" w:rsidRDefault="00677107" w:rsidP="00044FE0">
            <w:pPr>
              <w:rPr>
                <w:rFonts w:ascii="Times New Roman" w:hAnsi="Times New Roman" w:cs="Times New Roman"/>
                <w:bCs/>
              </w:rPr>
            </w:pPr>
            <w:r w:rsidRPr="00C455FF">
              <w:rPr>
                <w:rFonts w:ascii="Times New Roman" w:hAnsi="Times New Roman" w:cs="Times New Roman"/>
              </w:rPr>
              <w:t xml:space="preserve">Организация и проведение </w:t>
            </w:r>
            <w:r>
              <w:rPr>
                <w:rFonts w:ascii="Times New Roman" w:hAnsi="Times New Roman" w:cs="Times New Roman"/>
              </w:rPr>
              <w:t>семинаров-стажировок</w:t>
            </w:r>
            <w:r w:rsidRPr="00C455FF">
              <w:rPr>
                <w:rFonts w:ascii="Times New Roman" w:hAnsi="Times New Roman" w:cs="Times New Roman"/>
              </w:rPr>
              <w:t xml:space="preserve"> для  педагогов по реализации проекта </w:t>
            </w:r>
          </w:p>
        </w:tc>
        <w:tc>
          <w:tcPr>
            <w:tcW w:w="2268" w:type="dxa"/>
          </w:tcPr>
          <w:p w:rsidR="00677107" w:rsidRPr="00C455FF" w:rsidRDefault="00677107" w:rsidP="00044FE0">
            <w:pPr>
              <w:jc w:val="center"/>
              <w:rPr>
                <w:rFonts w:ascii="Times New Roman" w:hAnsi="Times New Roman" w:cs="Times New Roman"/>
                <w:bCs/>
              </w:rPr>
            </w:pPr>
            <w:r>
              <w:rPr>
                <w:rFonts w:ascii="Times New Roman" w:hAnsi="Times New Roman" w:cs="Times New Roman"/>
                <w:bCs/>
              </w:rPr>
              <w:t>20</w:t>
            </w:r>
            <w:r w:rsidRPr="00C455FF">
              <w:rPr>
                <w:rFonts w:ascii="Times New Roman" w:hAnsi="Times New Roman" w:cs="Times New Roman"/>
                <w:bCs/>
              </w:rPr>
              <w:t>000 руб.</w:t>
            </w:r>
          </w:p>
        </w:tc>
        <w:tc>
          <w:tcPr>
            <w:tcW w:w="2551" w:type="dxa"/>
          </w:tcPr>
          <w:p w:rsidR="00677107" w:rsidRPr="00C455FF" w:rsidRDefault="00677107" w:rsidP="00044FE0">
            <w:pPr>
              <w:jc w:val="both"/>
              <w:rPr>
                <w:rFonts w:ascii="Times New Roman" w:hAnsi="Times New Roman" w:cs="Times New Roman"/>
                <w:bCs/>
                <w:color w:val="FF0000"/>
              </w:rPr>
            </w:pPr>
            <w:r w:rsidRPr="00C455FF">
              <w:rPr>
                <w:rFonts w:ascii="Times New Roman" w:hAnsi="Times New Roman" w:cs="Times New Roman"/>
                <w:bCs/>
              </w:rPr>
              <w:t>Субвенции</w:t>
            </w:r>
          </w:p>
        </w:tc>
        <w:tc>
          <w:tcPr>
            <w:tcW w:w="2127" w:type="dxa"/>
          </w:tcPr>
          <w:p w:rsidR="00677107" w:rsidRPr="00C455FF" w:rsidRDefault="00677107" w:rsidP="00044FE0">
            <w:pPr>
              <w:rPr>
                <w:rFonts w:ascii="Times New Roman" w:hAnsi="Times New Roman" w:cs="Times New Roman"/>
                <w:bCs/>
              </w:rPr>
            </w:pPr>
            <w:r w:rsidRPr="00C455FF">
              <w:rPr>
                <w:rFonts w:ascii="Times New Roman" w:hAnsi="Times New Roman" w:cs="Times New Roman"/>
                <w:bCs/>
              </w:rPr>
              <w:t xml:space="preserve">Тиражирование методических рекомендаций, </w:t>
            </w:r>
          </w:p>
          <w:p w:rsidR="00677107" w:rsidRPr="00C455FF" w:rsidRDefault="00677107" w:rsidP="00044FE0">
            <w:pPr>
              <w:rPr>
                <w:rFonts w:ascii="Times New Roman" w:hAnsi="Times New Roman" w:cs="Times New Roman"/>
                <w:bCs/>
              </w:rPr>
            </w:pPr>
            <w:r w:rsidRPr="00C455FF">
              <w:rPr>
                <w:rFonts w:ascii="Times New Roman" w:hAnsi="Times New Roman" w:cs="Times New Roman"/>
                <w:bCs/>
              </w:rPr>
              <w:t>подготовка сертификатов,</w:t>
            </w:r>
          </w:p>
          <w:p w:rsidR="00677107" w:rsidRPr="00C455FF" w:rsidRDefault="00677107" w:rsidP="00044FE0">
            <w:pPr>
              <w:rPr>
                <w:rFonts w:ascii="Times New Roman" w:hAnsi="Times New Roman" w:cs="Times New Roman"/>
                <w:bCs/>
              </w:rPr>
            </w:pPr>
            <w:r w:rsidRPr="00C455FF">
              <w:rPr>
                <w:rFonts w:ascii="Times New Roman" w:hAnsi="Times New Roman" w:cs="Times New Roman"/>
                <w:bCs/>
              </w:rPr>
              <w:t>кофе-пауза</w:t>
            </w: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t>2</w:t>
            </w:r>
          </w:p>
        </w:tc>
        <w:tc>
          <w:tcPr>
            <w:tcW w:w="2693" w:type="dxa"/>
          </w:tcPr>
          <w:p w:rsidR="00677107" w:rsidRPr="00B61170" w:rsidRDefault="00677107" w:rsidP="00044FE0">
            <w:pPr>
              <w:spacing w:after="0"/>
              <w:rPr>
                <w:rFonts w:ascii="Times New Roman" w:hAnsi="Times New Roman" w:cs="Times New Roman"/>
              </w:rPr>
            </w:pPr>
            <w:r w:rsidRPr="00B61170">
              <w:rPr>
                <w:rFonts w:ascii="Times New Roman" w:hAnsi="Times New Roman" w:cs="Times New Roman"/>
              </w:rPr>
              <w:t xml:space="preserve">Методическое </w:t>
            </w:r>
          </w:p>
          <w:p w:rsidR="00677107" w:rsidRPr="00B61170" w:rsidRDefault="00677107" w:rsidP="00044FE0">
            <w:pPr>
              <w:spacing w:after="0"/>
              <w:rPr>
                <w:rFonts w:ascii="Times New Roman" w:hAnsi="Times New Roman" w:cs="Times New Roman"/>
              </w:rPr>
            </w:pPr>
            <w:r w:rsidRPr="00B61170">
              <w:rPr>
                <w:rFonts w:ascii="Times New Roman" w:hAnsi="Times New Roman" w:cs="Times New Roman"/>
              </w:rPr>
              <w:t>обеспечение:</w:t>
            </w:r>
          </w:p>
          <w:p w:rsidR="00677107" w:rsidRPr="00B61170" w:rsidRDefault="00677107" w:rsidP="00044FE0">
            <w:pPr>
              <w:spacing w:after="0"/>
              <w:rPr>
                <w:rFonts w:ascii="Times New Roman" w:hAnsi="Times New Roman" w:cs="Times New Roman"/>
              </w:rPr>
            </w:pPr>
            <w:r w:rsidRPr="00B61170">
              <w:rPr>
                <w:rFonts w:ascii="Times New Roman" w:hAnsi="Times New Roman" w:cs="Times New Roman"/>
              </w:rPr>
              <w:t xml:space="preserve">приобретение учебной и методической литературы </w:t>
            </w:r>
          </w:p>
          <w:p w:rsidR="00677107" w:rsidRPr="00B61170" w:rsidRDefault="00677107" w:rsidP="00044FE0">
            <w:pPr>
              <w:spacing w:after="0"/>
              <w:rPr>
                <w:rFonts w:ascii="Times New Roman" w:hAnsi="Times New Roman" w:cs="Times New Roman"/>
              </w:rPr>
            </w:pPr>
          </w:p>
        </w:tc>
        <w:tc>
          <w:tcPr>
            <w:tcW w:w="2268" w:type="dxa"/>
          </w:tcPr>
          <w:p w:rsidR="00677107" w:rsidRPr="00B61170" w:rsidRDefault="00677107" w:rsidP="00044FE0">
            <w:pPr>
              <w:spacing w:after="0"/>
              <w:jc w:val="center"/>
              <w:rPr>
                <w:rFonts w:ascii="Times New Roman" w:hAnsi="Times New Roman" w:cs="Times New Roman"/>
                <w:bCs/>
              </w:rPr>
            </w:pPr>
            <w:r>
              <w:rPr>
                <w:rFonts w:ascii="Times New Roman" w:hAnsi="Times New Roman" w:cs="Times New Roman"/>
                <w:bCs/>
              </w:rPr>
              <w:t xml:space="preserve">4000 </w:t>
            </w:r>
          </w:p>
        </w:tc>
        <w:tc>
          <w:tcPr>
            <w:tcW w:w="2551" w:type="dxa"/>
          </w:tcPr>
          <w:p w:rsidR="00677107" w:rsidRDefault="00677107" w:rsidP="00044FE0">
            <w:pPr>
              <w:spacing w:after="0"/>
              <w:jc w:val="both"/>
              <w:rPr>
                <w:rFonts w:ascii="Times New Roman" w:hAnsi="Times New Roman" w:cs="Times New Roman"/>
                <w:bCs/>
              </w:rPr>
            </w:pPr>
            <w:r w:rsidRPr="00B61170">
              <w:rPr>
                <w:rFonts w:ascii="Times New Roman" w:hAnsi="Times New Roman" w:cs="Times New Roman"/>
                <w:bCs/>
              </w:rPr>
              <w:t>Субвенции</w:t>
            </w:r>
          </w:p>
          <w:p w:rsidR="00677107" w:rsidRDefault="00677107" w:rsidP="00044FE0">
            <w:pPr>
              <w:spacing w:after="0"/>
              <w:jc w:val="both"/>
              <w:rPr>
                <w:rFonts w:ascii="Times New Roman" w:hAnsi="Times New Roman" w:cs="Times New Roman"/>
                <w:bCs/>
              </w:rPr>
            </w:pPr>
            <w:r>
              <w:rPr>
                <w:rFonts w:ascii="Times New Roman" w:hAnsi="Times New Roman" w:cs="Times New Roman"/>
                <w:bCs/>
              </w:rPr>
              <w:t>внебюджетные средства</w:t>
            </w:r>
          </w:p>
          <w:p w:rsidR="00677107" w:rsidRPr="00B61170" w:rsidRDefault="00677107" w:rsidP="00044FE0">
            <w:pPr>
              <w:spacing w:after="0"/>
              <w:jc w:val="both"/>
              <w:rPr>
                <w:rFonts w:ascii="Times New Roman" w:hAnsi="Times New Roman" w:cs="Times New Roman"/>
                <w:bCs/>
              </w:rPr>
            </w:pPr>
          </w:p>
        </w:tc>
        <w:tc>
          <w:tcPr>
            <w:tcW w:w="2127" w:type="dxa"/>
          </w:tcPr>
          <w:p w:rsidR="00677107" w:rsidRPr="00B61170" w:rsidRDefault="00677107" w:rsidP="00044FE0">
            <w:pPr>
              <w:spacing w:after="0"/>
              <w:rPr>
                <w:rFonts w:ascii="Times New Roman" w:hAnsi="Times New Roman" w:cs="Times New Roman"/>
                <w:bCs/>
              </w:rPr>
            </w:pPr>
            <w:r w:rsidRPr="00B61170">
              <w:rPr>
                <w:rFonts w:ascii="Times New Roman" w:hAnsi="Times New Roman" w:cs="Times New Roman"/>
                <w:bCs/>
              </w:rPr>
              <w:t>Повышение компетенций учителей.</w:t>
            </w:r>
          </w:p>
          <w:p w:rsidR="00677107" w:rsidRPr="00B61170" w:rsidRDefault="00677107" w:rsidP="00044FE0">
            <w:pPr>
              <w:spacing w:after="0"/>
              <w:rPr>
                <w:rFonts w:ascii="Times New Roman" w:hAnsi="Times New Roman" w:cs="Times New Roman"/>
                <w:bCs/>
              </w:rPr>
            </w:pPr>
            <w:r w:rsidRPr="00B61170">
              <w:rPr>
                <w:rFonts w:ascii="Times New Roman" w:hAnsi="Times New Roman" w:cs="Times New Roman"/>
                <w:bCs/>
              </w:rPr>
              <w:t>Поиск эффективных способов развития у школьников умений исследовательского характера</w:t>
            </w:r>
          </w:p>
          <w:p w:rsidR="00677107" w:rsidRPr="00B61170" w:rsidRDefault="00677107" w:rsidP="00044FE0">
            <w:pPr>
              <w:spacing w:after="0"/>
              <w:rPr>
                <w:rFonts w:ascii="Times New Roman" w:hAnsi="Times New Roman" w:cs="Times New Roman"/>
                <w:bCs/>
              </w:rPr>
            </w:pP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t>3</w:t>
            </w:r>
          </w:p>
        </w:tc>
        <w:tc>
          <w:tcPr>
            <w:tcW w:w="2693" w:type="dxa"/>
          </w:tcPr>
          <w:p w:rsidR="00677107" w:rsidRPr="00B61170" w:rsidRDefault="00677107" w:rsidP="00044FE0">
            <w:pPr>
              <w:rPr>
                <w:rFonts w:ascii="Times New Roman" w:hAnsi="Times New Roman" w:cs="Times New Roman"/>
                <w:bCs/>
              </w:rPr>
            </w:pPr>
            <w:r w:rsidRPr="00B61170">
              <w:rPr>
                <w:rFonts w:ascii="Times New Roman" w:hAnsi="Times New Roman" w:cs="Times New Roman"/>
                <w:bCs/>
              </w:rPr>
              <w:t xml:space="preserve">Транспортные расходы </w:t>
            </w:r>
          </w:p>
        </w:tc>
        <w:tc>
          <w:tcPr>
            <w:tcW w:w="2268" w:type="dxa"/>
          </w:tcPr>
          <w:p w:rsidR="00677107" w:rsidRPr="00B61170" w:rsidRDefault="00677107" w:rsidP="00044FE0">
            <w:pPr>
              <w:jc w:val="center"/>
              <w:rPr>
                <w:rFonts w:ascii="Times New Roman" w:hAnsi="Times New Roman" w:cs="Times New Roman"/>
                <w:bCs/>
              </w:rPr>
            </w:pPr>
            <w:r>
              <w:rPr>
                <w:rFonts w:ascii="Times New Roman" w:hAnsi="Times New Roman" w:cs="Times New Roman"/>
                <w:bCs/>
              </w:rPr>
              <w:t>15</w:t>
            </w:r>
            <w:r w:rsidRPr="00B61170">
              <w:rPr>
                <w:rFonts w:ascii="Times New Roman" w:hAnsi="Times New Roman" w:cs="Times New Roman"/>
                <w:bCs/>
              </w:rPr>
              <w:t xml:space="preserve">000 </w:t>
            </w:r>
            <w:r>
              <w:rPr>
                <w:rFonts w:ascii="Times New Roman" w:hAnsi="Times New Roman" w:cs="Times New Roman"/>
                <w:bCs/>
              </w:rPr>
              <w:t>х 3= 45 000</w:t>
            </w:r>
          </w:p>
        </w:tc>
        <w:tc>
          <w:tcPr>
            <w:tcW w:w="2551" w:type="dxa"/>
          </w:tcPr>
          <w:p w:rsidR="00677107" w:rsidRPr="00B61170" w:rsidRDefault="00677107" w:rsidP="00044FE0">
            <w:pPr>
              <w:jc w:val="both"/>
              <w:rPr>
                <w:rFonts w:ascii="Times New Roman" w:hAnsi="Times New Roman" w:cs="Times New Roman"/>
                <w:bCs/>
              </w:rPr>
            </w:pPr>
            <w:r w:rsidRPr="00B61170">
              <w:rPr>
                <w:rFonts w:ascii="Times New Roman" w:hAnsi="Times New Roman" w:cs="Times New Roman"/>
                <w:bCs/>
              </w:rPr>
              <w:t>Местный бюджет</w:t>
            </w:r>
          </w:p>
        </w:tc>
        <w:tc>
          <w:tcPr>
            <w:tcW w:w="2127" w:type="dxa"/>
          </w:tcPr>
          <w:p w:rsidR="00677107" w:rsidRPr="00B61170" w:rsidRDefault="00677107" w:rsidP="00044FE0">
            <w:pPr>
              <w:rPr>
                <w:rFonts w:ascii="Times New Roman" w:hAnsi="Times New Roman" w:cs="Times New Roman"/>
                <w:bCs/>
              </w:rPr>
            </w:pPr>
            <w:r w:rsidRPr="00B61170">
              <w:rPr>
                <w:rFonts w:ascii="Times New Roman" w:hAnsi="Times New Roman" w:cs="Times New Roman"/>
                <w:bCs/>
              </w:rPr>
              <w:t xml:space="preserve">Проведение выездных экскурсий в </w:t>
            </w:r>
            <w:r>
              <w:rPr>
                <w:rFonts w:ascii="Times New Roman" w:hAnsi="Times New Roman" w:cs="Times New Roman"/>
                <w:bCs/>
              </w:rPr>
              <w:t>ВУЗы. Кванториум, Точки Роста, конференции, олимпиады</w:t>
            </w:r>
          </w:p>
        </w:tc>
      </w:tr>
      <w:tr w:rsidR="00677107" w:rsidRPr="001F5005" w:rsidTr="00044FE0">
        <w:trPr>
          <w:trHeight w:val="1671"/>
        </w:trPr>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lastRenderedPageBreak/>
              <w:t>4</w:t>
            </w:r>
          </w:p>
        </w:tc>
        <w:tc>
          <w:tcPr>
            <w:tcW w:w="2693" w:type="dxa"/>
          </w:tcPr>
          <w:p w:rsidR="00677107" w:rsidRPr="00C455FF" w:rsidRDefault="00677107" w:rsidP="00044FE0">
            <w:pPr>
              <w:rPr>
                <w:rFonts w:ascii="Times New Roman" w:hAnsi="Times New Roman" w:cs="Times New Roman"/>
              </w:rPr>
            </w:pPr>
            <w:r w:rsidRPr="00C455FF">
              <w:rPr>
                <w:rFonts w:ascii="Times New Roman" w:hAnsi="Times New Roman" w:cs="Times New Roman"/>
              </w:rPr>
              <w:t>Выплата гонораров преподавателям ТПУ</w:t>
            </w:r>
          </w:p>
        </w:tc>
        <w:tc>
          <w:tcPr>
            <w:tcW w:w="2268" w:type="dxa"/>
          </w:tcPr>
          <w:p w:rsidR="00677107" w:rsidRPr="00C455FF" w:rsidRDefault="00677107" w:rsidP="00044FE0">
            <w:pPr>
              <w:jc w:val="center"/>
              <w:rPr>
                <w:rFonts w:ascii="Times New Roman" w:hAnsi="Times New Roman" w:cs="Times New Roman"/>
                <w:bCs/>
              </w:rPr>
            </w:pPr>
            <w:r w:rsidRPr="00C455FF">
              <w:rPr>
                <w:rFonts w:ascii="Times New Roman" w:hAnsi="Times New Roman" w:cs="Times New Roman"/>
                <w:bCs/>
              </w:rPr>
              <w:t>120 000 руб.</w:t>
            </w:r>
          </w:p>
        </w:tc>
        <w:tc>
          <w:tcPr>
            <w:tcW w:w="2551" w:type="dxa"/>
          </w:tcPr>
          <w:p w:rsidR="00677107" w:rsidRPr="00C455FF" w:rsidRDefault="00677107" w:rsidP="00044FE0">
            <w:pPr>
              <w:jc w:val="both"/>
              <w:rPr>
                <w:rFonts w:ascii="Times New Roman" w:hAnsi="Times New Roman" w:cs="Times New Roman"/>
                <w:bCs/>
              </w:rPr>
            </w:pPr>
            <w:r w:rsidRPr="00C455FF">
              <w:rPr>
                <w:rFonts w:ascii="Times New Roman" w:hAnsi="Times New Roman" w:cs="Times New Roman"/>
                <w:bCs/>
              </w:rPr>
              <w:t>Субвенции</w:t>
            </w:r>
          </w:p>
        </w:tc>
        <w:tc>
          <w:tcPr>
            <w:tcW w:w="2127" w:type="dxa"/>
          </w:tcPr>
          <w:p w:rsidR="00677107" w:rsidRPr="00C455FF" w:rsidRDefault="00677107" w:rsidP="00044FE0">
            <w:pPr>
              <w:rPr>
                <w:rFonts w:ascii="Times New Roman" w:hAnsi="Times New Roman" w:cs="Times New Roman"/>
                <w:bCs/>
              </w:rPr>
            </w:pPr>
            <w:r w:rsidRPr="00C455FF">
              <w:rPr>
                <w:rFonts w:ascii="Times New Roman" w:hAnsi="Times New Roman" w:cs="Times New Roman"/>
                <w:bCs/>
              </w:rPr>
              <w:t>Повышение качества знаний обучающихся 10-11 классов, планирующих поступление в ВУЗы</w:t>
            </w:r>
          </w:p>
        </w:tc>
      </w:tr>
      <w:tr w:rsidR="00677107" w:rsidRPr="001F5005" w:rsidTr="00044FE0">
        <w:tc>
          <w:tcPr>
            <w:tcW w:w="534" w:type="dxa"/>
          </w:tcPr>
          <w:p w:rsidR="00677107" w:rsidRPr="0010251B" w:rsidRDefault="00677107" w:rsidP="00044FE0">
            <w:pPr>
              <w:spacing w:after="0"/>
              <w:jc w:val="both"/>
              <w:rPr>
                <w:rFonts w:ascii="Times New Roman" w:hAnsi="Times New Roman" w:cs="Times New Roman"/>
                <w:bCs/>
              </w:rPr>
            </w:pPr>
            <w:r w:rsidRPr="0010251B">
              <w:rPr>
                <w:rFonts w:ascii="Times New Roman" w:hAnsi="Times New Roman" w:cs="Times New Roman"/>
                <w:bCs/>
              </w:rPr>
              <w:t>5</w:t>
            </w:r>
          </w:p>
        </w:tc>
        <w:tc>
          <w:tcPr>
            <w:tcW w:w="2693" w:type="dxa"/>
          </w:tcPr>
          <w:p w:rsidR="00677107" w:rsidRPr="0010251B" w:rsidRDefault="00677107" w:rsidP="00044FE0">
            <w:pPr>
              <w:rPr>
                <w:rFonts w:ascii="Times New Roman" w:hAnsi="Times New Roman" w:cs="Times New Roman"/>
              </w:rPr>
            </w:pPr>
            <w:r w:rsidRPr="0010251B">
              <w:rPr>
                <w:rFonts w:ascii="Times New Roman" w:hAnsi="Times New Roman" w:cs="Times New Roman"/>
              </w:rPr>
              <w:t>Организация и проведение мероприятий для обучающихся школ</w:t>
            </w:r>
          </w:p>
        </w:tc>
        <w:tc>
          <w:tcPr>
            <w:tcW w:w="2268" w:type="dxa"/>
          </w:tcPr>
          <w:p w:rsidR="00677107" w:rsidRPr="0010251B" w:rsidRDefault="00677107" w:rsidP="00044FE0">
            <w:pPr>
              <w:jc w:val="center"/>
              <w:rPr>
                <w:rFonts w:ascii="Times New Roman" w:hAnsi="Times New Roman" w:cs="Times New Roman"/>
                <w:bCs/>
              </w:rPr>
            </w:pPr>
            <w:r w:rsidRPr="0010251B">
              <w:rPr>
                <w:rFonts w:ascii="Times New Roman" w:hAnsi="Times New Roman" w:cs="Times New Roman"/>
                <w:bCs/>
              </w:rPr>
              <w:t>1</w:t>
            </w:r>
            <w:r>
              <w:rPr>
                <w:rFonts w:ascii="Times New Roman" w:hAnsi="Times New Roman" w:cs="Times New Roman"/>
                <w:bCs/>
              </w:rPr>
              <w:t xml:space="preserve">0 </w:t>
            </w:r>
            <w:r w:rsidRPr="0010251B">
              <w:rPr>
                <w:rFonts w:ascii="Times New Roman" w:hAnsi="Times New Roman" w:cs="Times New Roman"/>
                <w:bCs/>
              </w:rPr>
              <w:t>000 руб.</w:t>
            </w:r>
          </w:p>
        </w:tc>
        <w:tc>
          <w:tcPr>
            <w:tcW w:w="2551" w:type="dxa"/>
          </w:tcPr>
          <w:p w:rsidR="00677107" w:rsidRPr="0010251B" w:rsidRDefault="00677107" w:rsidP="00044FE0">
            <w:pPr>
              <w:jc w:val="both"/>
              <w:rPr>
                <w:rFonts w:ascii="Times New Roman" w:hAnsi="Times New Roman" w:cs="Times New Roman"/>
                <w:bCs/>
              </w:rPr>
            </w:pPr>
            <w:r w:rsidRPr="0010251B">
              <w:rPr>
                <w:rFonts w:ascii="Times New Roman" w:hAnsi="Times New Roman" w:cs="Times New Roman"/>
                <w:bCs/>
              </w:rPr>
              <w:t>Субвенции</w:t>
            </w:r>
          </w:p>
          <w:p w:rsidR="00677107" w:rsidRPr="0010251B" w:rsidRDefault="00677107" w:rsidP="00044FE0">
            <w:pPr>
              <w:jc w:val="both"/>
              <w:rPr>
                <w:rFonts w:ascii="Times New Roman" w:hAnsi="Times New Roman" w:cs="Times New Roman"/>
                <w:bCs/>
              </w:rPr>
            </w:pPr>
            <w:r w:rsidRPr="0010251B">
              <w:rPr>
                <w:rFonts w:ascii="Times New Roman" w:hAnsi="Times New Roman" w:cs="Times New Roman"/>
                <w:bCs/>
              </w:rPr>
              <w:t>Внебюджетные средства</w:t>
            </w:r>
          </w:p>
        </w:tc>
        <w:tc>
          <w:tcPr>
            <w:tcW w:w="2127" w:type="dxa"/>
          </w:tcPr>
          <w:p w:rsidR="00677107" w:rsidRPr="0010251B" w:rsidRDefault="00677107" w:rsidP="00044FE0">
            <w:pPr>
              <w:rPr>
                <w:rFonts w:ascii="Times New Roman" w:hAnsi="Times New Roman" w:cs="Times New Roman"/>
                <w:bCs/>
              </w:rPr>
            </w:pPr>
            <w:r w:rsidRPr="0010251B">
              <w:rPr>
                <w:rFonts w:ascii="Times New Roman" w:hAnsi="Times New Roman" w:cs="Times New Roman"/>
                <w:bCs/>
              </w:rPr>
              <w:t>Канц.товары для организаторов и участников</w:t>
            </w:r>
          </w:p>
          <w:p w:rsidR="00677107" w:rsidRPr="0010251B" w:rsidRDefault="00677107" w:rsidP="00044FE0">
            <w:pPr>
              <w:rPr>
                <w:rFonts w:ascii="Times New Roman" w:hAnsi="Times New Roman" w:cs="Times New Roman"/>
                <w:bCs/>
              </w:rPr>
            </w:pPr>
            <w:r w:rsidRPr="0010251B">
              <w:rPr>
                <w:rFonts w:ascii="Times New Roman" w:hAnsi="Times New Roman" w:cs="Times New Roman"/>
                <w:bCs/>
              </w:rPr>
              <w:t>Грамоты, сертификаты</w:t>
            </w:r>
          </w:p>
          <w:p w:rsidR="00677107" w:rsidRPr="0010251B" w:rsidRDefault="00677107" w:rsidP="00044FE0">
            <w:pPr>
              <w:rPr>
                <w:rFonts w:ascii="Times New Roman" w:hAnsi="Times New Roman" w:cs="Times New Roman"/>
                <w:bCs/>
              </w:rPr>
            </w:pPr>
            <w:r w:rsidRPr="0010251B">
              <w:rPr>
                <w:rFonts w:ascii="Times New Roman" w:hAnsi="Times New Roman" w:cs="Times New Roman"/>
                <w:bCs/>
              </w:rPr>
              <w:t>Сувенирная продукция</w:t>
            </w:r>
          </w:p>
        </w:tc>
      </w:tr>
      <w:tr w:rsidR="00677107" w:rsidRPr="001F5005" w:rsidTr="00044FE0">
        <w:tc>
          <w:tcPr>
            <w:tcW w:w="534" w:type="dxa"/>
          </w:tcPr>
          <w:p w:rsidR="00677107" w:rsidRPr="001F5005" w:rsidRDefault="00677107" w:rsidP="00044FE0">
            <w:pPr>
              <w:spacing w:after="0"/>
              <w:jc w:val="both"/>
              <w:rPr>
                <w:rFonts w:ascii="Times New Roman" w:hAnsi="Times New Roman" w:cs="Times New Roman"/>
                <w:bCs/>
              </w:rPr>
            </w:pPr>
            <w:r>
              <w:rPr>
                <w:rFonts w:ascii="Times New Roman" w:hAnsi="Times New Roman" w:cs="Times New Roman"/>
                <w:bCs/>
              </w:rPr>
              <w:t>6</w:t>
            </w:r>
          </w:p>
        </w:tc>
        <w:tc>
          <w:tcPr>
            <w:tcW w:w="2693" w:type="dxa"/>
          </w:tcPr>
          <w:p w:rsidR="00677107" w:rsidRPr="00C455FF" w:rsidRDefault="00677107" w:rsidP="00044FE0">
            <w:pPr>
              <w:rPr>
                <w:rFonts w:ascii="Times New Roman" w:hAnsi="Times New Roman" w:cs="Times New Roman"/>
              </w:rPr>
            </w:pPr>
            <w:r w:rsidRPr="00C455FF">
              <w:rPr>
                <w:rFonts w:ascii="Times New Roman" w:hAnsi="Times New Roman" w:cs="Times New Roman"/>
                <w:bCs/>
              </w:rPr>
              <w:t>Выпуск и тиражирование  сборника с разработками открытых уроков и мастер- классов, сценариями  сетевых мероприятий.</w:t>
            </w:r>
          </w:p>
        </w:tc>
        <w:tc>
          <w:tcPr>
            <w:tcW w:w="2268" w:type="dxa"/>
          </w:tcPr>
          <w:p w:rsidR="00677107" w:rsidRPr="00C455FF" w:rsidRDefault="00677107" w:rsidP="00044FE0">
            <w:pPr>
              <w:jc w:val="center"/>
              <w:rPr>
                <w:rFonts w:ascii="Times New Roman" w:hAnsi="Times New Roman" w:cs="Times New Roman"/>
                <w:bCs/>
              </w:rPr>
            </w:pPr>
            <w:r w:rsidRPr="00C455FF">
              <w:rPr>
                <w:rFonts w:ascii="Times New Roman" w:hAnsi="Times New Roman" w:cs="Times New Roman"/>
                <w:bCs/>
              </w:rPr>
              <w:t>30000 руб.</w:t>
            </w:r>
          </w:p>
        </w:tc>
        <w:tc>
          <w:tcPr>
            <w:tcW w:w="2551" w:type="dxa"/>
          </w:tcPr>
          <w:p w:rsidR="00677107" w:rsidRDefault="00677107" w:rsidP="00044FE0">
            <w:pPr>
              <w:jc w:val="both"/>
              <w:rPr>
                <w:rFonts w:ascii="Times New Roman" w:hAnsi="Times New Roman" w:cs="Times New Roman"/>
                <w:bCs/>
              </w:rPr>
            </w:pPr>
            <w:r w:rsidRPr="00C455FF">
              <w:rPr>
                <w:rFonts w:ascii="Times New Roman" w:hAnsi="Times New Roman" w:cs="Times New Roman"/>
                <w:bCs/>
              </w:rPr>
              <w:t>Субвенции</w:t>
            </w:r>
          </w:p>
          <w:p w:rsidR="00677107" w:rsidRPr="00C455FF" w:rsidRDefault="00677107" w:rsidP="00044FE0">
            <w:pPr>
              <w:jc w:val="both"/>
              <w:rPr>
                <w:rFonts w:ascii="Times New Roman" w:hAnsi="Times New Roman" w:cs="Times New Roman"/>
                <w:bCs/>
              </w:rPr>
            </w:pPr>
            <w:r w:rsidRPr="0010251B">
              <w:rPr>
                <w:rFonts w:ascii="Times New Roman" w:hAnsi="Times New Roman" w:cs="Times New Roman"/>
                <w:bCs/>
              </w:rPr>
              <w:t>Внебюджетные средства</w:t>
            </w:r>
          </w:p>
          <w:p w:rsidR="00677107" w:rsidRPr="00C455FF" w:rsidRDefault="00677107" w:rsidP="00044FE0">
            <w:pPr>
              <w:jc w:val="both"/>
              <w:rPr>
                <w:rFonts w:ascii="Times New Roman" w:hAnsi="Times New Roman" w:cs="Times New Roman"/>
                <w:bCs/>
              </w:rPr>
            </w:pPr>
          </w:p>
        </w:tc>
        <w:tc>
          <w:tcPr>
            <w:tcW w:w="2127" w:type="dxa"/>
          </w:tcPr>
          <w:p w:rsidR="00677107" w:rsidRPr="00C455FF" w:rsidRDefault="00677107" w:rsidP="00044FE0">
            <w:pPr>
              <w:rPr>
                <w:rFonts w:ascii="Times New Roman" w:hAnsi="Times New Roman" w:cs="Times New Roman"/>
                <w:bCs/>
              </w:rPr>
            </w:pPr>
            <w:r w:rsidRPr="00C455FF">
              <w:rPr>
                <w:rFonts w:ascii="Times New Roman" w:hAnsi="Times New Roman" w:cs="Times New Roman"/>
                <w:bCs/>
              </w:rPr>
              <w:t xml:space="preserve">Обобщение и распространение педагогического опыта </w:t>
            </w:r>
          </w:p>
          <w:p w:rsidR="00677107" w:rsidRPr="00C455FF" w:rsidRDefault="00677107" w:rsidP="00044FE0">
            <w:pPr>
              <w:rPr>
                <w:rFonts w:ascii="Times New Roman" w:hAnsi="Times New Roman" w:cs="Times New Roman"/>
                <w:bCs/>
              </w:rPr>
            </w:pPr>
          </w:p>
        </w:tc>
      </w:tr>
    </w:tbl>
    <w:p w:rsidR="00677107" w:rsidRPr="001F5005" w:rsidRDefault="00677107" w:rsidP="00D45E42">
      <w:pPr>
        <w:jc w:val="both"/>
        <w:rPr>
          <w:rFonts w:ascii="Times New Roman" w:hAnsi="Times New Roman" w:cs="Times New Roman"/>
          <w:bCs/>
        </w:rPr>
      </w:pPr>
    </w:p>
    <w:p w:rsidR="00D45E42" w:rsidRPr="00677107" w:rsidRDefault="00677107" w:rsidP="00D45E42">
      <w:pPr>
        <w:jc w:val="both"/>
        <w:rPr>
          <w:rFonts w:ascii="Times New Roman" w:hAnsi="Times New Roman" w:cs="Times New Roman"/>
          <w:b/>
          <w:bCs/>
        </w:rPr>
      </w:pPr>
      <w:r w:rsidRPr="00677107">
        <w:rPr>
          <w:rFonts w:ascii="Times New Roman" w:hAnsi="Times New Roman" w:cs="Times New Roman"/>
          <w:b/>
          <w:bCs/>
        </w:rPr>
        <w:t>9.5</w:t>
      </w:r>
      <w:r w:rsidR="00D45E42" w:rsidRPr="00677107">
        <w:rPr>
          <w:rFonts w:ascii="Times New Roman" w:hAnsi="Times New Roman" w:cs="Times New Roman"/>
          <w:b/>
          <w:bCs/>
        </w:rPr>
        <w:t>. Сведения об организациях-соисполнителях проекта (сетевых партнеров</w:t>
      </w:r>
      <w:r w:rsidR="00D45E42" w:rsidRPr="00677107">
        <w:rPr>
          <w:rFonts w:ascii="Times New Roman" w:hAnsi="Times New Roman" w:cs="Times New Roman"/>
          <w:b/>
          <w:bCs/>
          <w:vertAlign w:val="superscript"/>
        </w:rPr>
        <w:footnoteReference w:id="2"/>
      </w:r>
      <w:r w:rsidR="00D45E42" w:rsidRPr="00677107">
        <w:rPr>
          <w:rFonts w:ascii="Times New Roman" w:hAnsi="Times New Roman" w:cs="Times New Roman"/>
          <w:b/>
          <w:bCs/>
        </w:rPr>
        <w:t>) с приложением договоров о сотрудничестве</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4"/>
        <w:gridCol w:w="3285"/>
        <w:gridCol w:w="6354"/>
      </w:tblGrid>
      <w:tr w:rsidR="00D45E42" w:rsidRPr="001F5005" w:rsidTr="00044FE0">
        <w:tc>
          <w:tcPr>
            <w:tcW w:w="534" w:type="dxa"/>
          </w:tcPr>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t>№</w:t>
            </w:r>
          </w:p>
        </w:tc>
        <w:tc>
          <w:tcPr>
            <w:tcW w:w="3285" w:type="dxa"/>
          </w:tcPr>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t>Организации-соисполнители</w:t>
            </w:r>
          </w:p>
        </w:tc>
        <w:tc>
          <w:tcPr>
            <w:tcW w:w="6354" w:type="dxa"/>
          </w:tcPr>
          <w:p w:rsidR="00D45E42" w:rsidRPr="001F5005" w:rsidRDefault="00D45E42" w:rsidP="00044FE0">
            <w:pPr>
              <w:jc w:val="both"/>
              <w:rPr>
                <w:rFonts w:ascii="Times New Roman" w:hAnsi="Times New Roman" w:cs="Times New Roman"/>
                <w:bCs/>
              </w:rPr>
            </w:pPr>
            <w:r w:rsidRPr="001F5005">
              <w:rPr>
                <w:rFonts w:ascii="Times New Roman" w:hAnsi="Times New Roman" w:cs="Times New Roman"/>
                <w:bCs/>
              </w:rPr>
              <w:t>Функции по проекту (программе)</w:t>
            </w:r>
          </w:p>
        </w:tc>
      </w:tr>
      <w:tr w:rsidR="00D45E42" w:rsidRPr="001F5005" w:rsidTr="00044FE0">
        <w:tc>
          <w:tcPr>
            <w:tcW w:w="534" w:type="dxa"/>
          </w:tcPr>
          <w:p w:rsidR="00D45E42" w:rsidRPr="0010251B" w:rsidRDefault="00D45E42" w:rsidP="00044FE0">
            <w:pPr>
              <w:jc w:val="both"/>
              <w:rPr>
                <w:rFonts w:ascii="Times New Roman" w:hAnsi="Times New Roman" w:cs="Times New Roman"/>
                <w:bCs/>
              </w:rPr>
            </w:pPr>
            <w:r w:rsidRPr="0010251B">
              <w:rPr>
                <w:rFonts w:ascii="Times New Roman" w:hAnsi="Times New Roman" w:cs="Times New Roman"/>
                <w:bCs/>
              </w:rPr>
              <w:t>1.</w:t>
            </w:r>
          </w:p>
        </w:tc>
        <w:tc>
          <w:tcPr>
            <w:tcW w:w="3285" w:type="dxa"/>
          </w:tcPr>
          <w:p w:rsidR="00D45E42" w:rsidRPr="0010251B" w:rsidRDefault="00D45E42" w:rsidP="00044FE0">
            <w:pPr>
              <w:rPr>
                <w:rFonts w:ascii="Times New Roman" w:hAnsi="Times New Roman" w:cs="Times New Roman"/>
                <w:bCs/>
              </w:rPr>
            </w:pPr>
            <w:r w:rsidRPr="0010251B">
              <w:rPr>
                <w:rFonts w:ascii="Times New Roman" w:hAnsi="Times New Roman" w:cs="Times New Roman"/>
              </w:rPr>
              <w:t>Администрация Асиновского района, Управление образования администрации Асиновского района</w:t>
            </w:r>
          </w:p>
        </w:tc>
        <w:tc>
          <w:tcPr>
            <w:tcW w:w="6354" w:type="dxa"/>
          </w:tcPr>
          <w:p w:rsidR="00D45E42" w:rsidRPr="0010251B" w:rsidRDefault="00D45E42" w:rsidP="00044FE0">
            <w:pPr>
              <w:rPr>
                <w:rFonts w:ascii="Times New Roman" w:hAnsi="Times New Roman" w:cs="Times New Roman"/>
                <w:bCs/>
              </w:rPr>
            </w:pPr>
            <w:r w:rsidRPr="0010251B">
              <w:rPr>
                <w:rFonts w:ascii="Times New Roman" w:hAnsi="Times New Roman" w:cs="Times New Roman"/>
              </w:rPr>
              <w:t>Финансовая поддержка</w:t>
            </w:r>
          </w:p>
        </w:tc>
      </w:tr>
      <w:tr w:rsidR="00D45E42" w:rsidRPr="001F5005" w:rsidTr="00044FE0">
        <w:tc>
          <w:tcPr>
            <w:tcW w:w="534" w:type="dxa"/>
          </w:tcPr>
          <w:p w:rsidR="00D45E42" w:rsidRPr="0010251B" w:rsidRDefault="00D45E42" w:rsidP="00044FE0">
            <w:pPr>
              <w:jc w:val="both"/>
              <w:rPr>
                <w:rFonts w:ascii="Times New Roman" w:hAnsi="Times New Roman" w:cs="Times New Roman"/>
                <w:bCs/>
              </w:rPr>
            </w:pPr>
            <w:r>
              <w:rPr>
                <w:rFonts w:ascii="Times New Roman" w:hAnsi="Times New Roman" w:cs="Times New Roman"/>
                <w:bCs/>
              </w:rPr>
              <w:t>2</w:t>
            </w:r>
          </w:p>
        </w:tc>
        <w:tc>
          <w:tcPr>
            <w:tcW w:w="3285" w:type="dxa"/>
          </w:tcPr>
          <w:p w:rsidR="00D45E42" w:rsidRPr="0010251B" w:rsidRDefault="00D45E42" w:rsidP="00044FE0">
            <w:pPr>
              <w:rPr>
                <w:rFonts w:ascii="Times New Roman" w:hAnsi="Times New Roman" w:cs="Times New Roman"/>
                <w:bCs/>
              </w:rPr>
            </w:pPr>
            <w:r>
              <w:rPr>
                <w:rFonts w:ascii="Times New Roman" w:hAnsi="Times New Roman" w:cs="Times New Roman"/>
              </w:rPr>
              <w:t xml:space="preserve">Образовательные организации Асиновского района, </w:t>
            </w:r>
            <w:r w:rsidRPr="0010251B">
              <w:rPr>
                <w:rFonts w:ascii="Times New Roman" w:hAnsi="Times New Roman" w:cs="Times New Roman"/>
              </w:rPr>
              <w:t xml:space="preserve"> МБОУ Первомайская СОШ, Зырянская СОШ  </w:t>
            </w:r>
          </w:p>
        </w:tc>
        <w:tc>
          <w:tcPr>
            <w:tcW w:w="6354" w:type="dxa"/>
          </w:tcPr>
          <w:p w:rsidR="00D45E42" w:rsidRPr="00C5247C" w:rsidRDefault="00D45E42" w:rsidP="00044FE0">
            <w:pPr>
              <w:jc w:val="both"/>
              <w:rPr>
                <w:rFonts w:ascii="Times New Roman" w:hAnsi="Times New Roman" w:cs="Times New Roman"/>
                <w:szCs w:val="28"/>
              </w:rPr>
            </w:pPr>
            <w:r w:rsidRPr="00C5247C">
              <w:rPr>
                <w:rFonts w:ascii="Times New Roman" w:hAnsi="Times New Roman" w:cs="Times New Roman"/>
                <w:szCs w:val="28"/>
              </w:rPr>
              <w:t>Организация и проведение совместных методических мероприятий (уроков, семинаров, конференций, круглых столов)</w:t>
            </w:r>
          </w:p>
          <w:p w:rsidR="00D45E42" w:rsidRPr="0010251B" w:rsidRDefault="00D45E42" w:rsidP="00044FE0">
            <w:pPr>
              <w:jc w:val="both"/>
              <w:rPr>
                <w:rFonts w:ascii="Times New Roman" w:hAnsi="Times New Roman" w:cs="Times New Roman"/>
                <w:bCs/>
              </w:rPr>
            </w:pPr>
            <w:r w:rsidRPr="0010251B">
              <w:rPr>
                <w:rFonts w:ascii="Times New Roman" w:hAnsi="Times New Roman" w:cs="Times New Roman"/>
                <w:bCs/>
              </w:rPr>
              <w:t>Участие в сетевых образовательных мероприятиях, программах, семинарах.</w:t>
            </w:r>
          </w:p>
        </w:tc>
      </w:tr>
      <w:tr w:rsidR="00D45E42" w:rsidRPr="001F5005" w:rsidTr="00044FE0">
        <w:tc>
          <w:tcPr>
            <w:tcW w:w="534" w:type="dxa"/>
          </w:tcPr>
          <w:p w:rsidR="00D45E42" w:rsidRPr="0010251B" w:rsidRDefault="00D45E42" w:rsidP="00044FE0">
            <w:pPr>
              <w:jc w:val="both"/>
              <w:rPr>
                <w:rFonts w:ascii="Times New Roman" w:hAnsi="Times New Roman" w:cs="Times New Roman"/>
                <w:bCs/>
              </w:rPr>
            </w:pPr>
            <w:r>
              <w:rPr>
                <w:rFonts w:ascii="Times New Roman" w:hAnsi="Times New Roman" w:cs="Times New Roman"/>
                <w:bCs/>
              </w:rPr>
              <w:t>3</w:t>
            </w:r>
          </w:p>
        </w:tc>
        <w:tc>
          <w:tcPr>
            <w:tcW w:w="3285" w:type="dxa"/>
          </w:tcPr>
          <w:p w:rsidR="00D45E42" w:rsidRDefault="00D45E42" w:rsidP="00044FE0">
            <w:pPr>
              <w:rPr>
                <w:rFonts w:ascii="Times New Roman" w:hAnsi="Times New Roman" w:cs="Times New Roman"/>
              </w:rPr>
            </w:pPr>
            <w:r>
              <w:rPr>
                <w:rFonts w:ascii="Times New Roman" w:hAnsi="Times New Roman" w:cs="Times New Roman"/>
              </w:rPr>
              <w:t>ТПУ</w:t>
            </w:r>
          </w:p>
        </w:tc>
        <w:tc>
          <w:tcPr>
            <w:tcW w:w="6354" w:type="dxa"/>
          </w:tcPr>
          <w:p w:rsidR="00D45E42" w:rsidRPr="0010251B" w:rsidRDefault="00D45E42" w:rsidP="00044FE0">
            <w:pPr>
              <w:rPr>
                <w:rFonts w:ascii="Times New Roman" w:hAnsi="Times New Roman" w:cs="Times New Roman"/>
              </w:rPr>
            </w:pPr>
            <w:r w:rsidRPr="0010251B">
              <w:rPr>
                <w:rFonts w:ascii="Times New Roman" w:hAnsi="Times New Roman" w:cs="Times New Roman"/>
              </w:rPr>
              <w:t xml:space="preserve">Преподавание на </w:t>
            </w:r>
            <w:r>
              <w:rPr>
                <w:rFonts w:ascii="Times New Roman" w:hAnsi="Times New Roman" w:cs="Times New Roman"/>
              </w:rPr>
              <w:t>межшкольных</w:t>
            </w:r>
            <w:r w:rsidRPr="0010251B">
              <w:rPr>
                <w:rFonts w:ascii="Times New Roman" w:hAnsi="Times New Roman" w:cs="Times New Roman"/>
              </w:rPr>
              <w:t xml:space="preserve"> курсах для обучающихся 10-11 классов </w:t>
            </w:r>
            <w:r>
              <w:rPr>
                <w:rFonts w:ascii="Times New Roman" w:hAnsi="Times New Roman" w:cs="Times New Roman"/>
              </w:rPr>
              <w:t>математики</w:t>
            </w:r>
            <w:r w:rsidRPr="0010251B">
              <w:rPr>
                <w:rFonts w:ascii="Times New Roman" w:hAnsi="Times New Roman" w:cs="Times New Roman"/>
              </w:rPr>
              <w:t xml:space="preserve">, </w:t>
            </w:r>
            <w:r>
              <w:rPr>
                <w:rFonts w:ascii="Times New Roman" w:hAnsi="Times New Roman" w:cs="Times New Roman"/>
              </w:rPr>
              <w:t xml:space="preserve"> физики, обществознания, </w:t>
            </w:r>
            <w:r w:rsidRPr="0010251B">
              <w:rPr>
                <w:rFonts w:ascii="Times New Roman" w:hAnsi="Times New Roman" w:cs="Times New Roman"/>
              </w:rPr>
              <w:t xml:space="preserve">проведение экскурсий в лаборатории </w:t>
            </w:r>
            <w:r>
              <w:rPr>
                <w:rFonts w:ascii="Times New Roman" w:hAnsi="Times New Roman" w:cs="Times New Roman"/>
              </w:rPr>
              <w:t>ТПУ</w:t>
            </w:r>
          </w:p>
        </w:tc>
      </w:tr>
      <w:tr w:rsidR="00D45E42" w:rsidRPr="001F5005" w:rsidTr="00044FE0">
        <w:tc>
          <w:tcPr>
            <w:tcW w:w="534" w:type="dxa"/>
          </w:tcPr>
          <w:p w:rsidR="00D45E42" w:rsidRPr="0010251B" w:rsidRDefault="00D45E42" w:rsidP="00044FE0">
            <w:pPr>
              <w:jc w:val="both"/>
              <w:rPr>
                <w:rFonts w:ascii="Times New Roman" w:hAnsi="Times New Roman" w:cs="Times New Roman"/>
                <w:bCs/>
              </w:rPr>
            </w:pPr>
            <w:r>
              <w:rPr>
                <w:rFonts w:ascii="Times New Roman" w:hAnsi="Times New Roman" w:cs="Times New Roman"/>
                <w:bCs/>
              </w:rPr>
              <w:t>4</w:t>
            </w:r>
          </w:p>
        </w:tc>
        <w:tc>
          <w:tcPr>
            <w:tcW w:w="3285" w:type="dxa"/>
          </w:tcPr>
          <w:p w:rsidR="00D45E42" w:rsidRPr="0010251B" w:rsidRDefault="00D45E42" w:rsidP="00044FE0">
            <w:pPr>
              <w:rPr>
                <w:rFonts w:ascii="Times New Roman" w:hAnsi="Times New Roman" w:cs="Times New Roman"/>
              </w:rPr>
            </w:pPr>
            <w:r w:rsidRPr="0010251B">
              <w:rPr>
                <w:rFonts w:ascii="Times New Roman" w:hAnsi="Times New Roman" w:cs="Times New Roman"/>
              </w:rPr>
              <w:t>МБДОУ «Солнышко», «Радуга»</w:t>
            </w:r>
          </w:p>
        </w:tc>
        <w:tc>
          <w:tcPr>
            <w:tcW w:w="6354" w:type="dxa"/>
          </w:tcPr>
          <w:p w:rsidR="00D45E42" w:rsidRPr="0010251B" w:rsidRDefault="00D45E42" w:rsidP="00044FE0">
            <w:pPr>
              <w:spacing w:after="0"/>
              <w:rPr>
                <w:rFonts w:ascii="Times New Roman" w:hAnsi="Times New Roman" w:cs="Times New Roman"/>
              </w:rPr>
            </w:pPr>
            <w:r w:rsidRPr="0010251B">
              <w:rPr>
                <w:rFonts w:ascii="Times New Roman" w:hAnsi="Times New Roman" w:cs="Times New Roman"/>
              </w:rPr>
              <w:t xml:space="preserve">Пропедевтическая подготовка выпускников </w:t>
            </w:r>
            <w:r>
              <w:rPr>
                <w:rFonts w:ascii="Times New Roman" w:hAnsi="Times New Roman" w:cs="Times New Roman"/>
              </w:rPr>
              <w:t xml:space="preserve">дошкольных учреждений </w:t>
            </w:r>
            <w:r w:rsidRPr="0010251B">
              <w:rPr>
                <w:rFonts w:ascii="Times New Roman" w:hAnsi="Times New Roman" w:cs="Times New Roman"/>
              </w:rPr>
              <w:t xml:space="preserve">для обучения в </w:t>
            </w:r>
            <w:r>
              <w:rPr>
                <w:rFonts w:ascii="Times New Roman" w:hAnsi="Times New Roman" w:cs="Times New Roman"/>
              </w:rPr>
              <w:t>гимназии</w:t>
            </w:r>
            <w:r w:rsidRPr="0010251B">
              <w:rPr>
                <w:rFonts w:ascii="Times New Roman" w:hAnsi="Times New Roman" w:cs="Times New Roman"/>
              </w:rPr>
              <w:t>.</w:t>
            </w:r>
          </w:p>
        </w:tc>
      </w:tr>
      <w:tr w:rsidR="00D45E42" w:rsidRPr="001F5005" w:rsidTr="00044FE0">
        <w:tc>
          <w:tcPr>
            <w:tcW w:w="534" w:type="dxa"/>
          </w:tcPr>
          <w:p w:rsidR="00D45E42" w:rsidRDefault="00D45E42" w:rsidP="00044FE0">
            <w:pPr>
              <w:jc w:val="both"/>
              <w:rPr>
                <w:rFonts w:ascii="Times New Roman" w:hAnsi="Times New Roman" w:cs="Times New Roman"/>
                <w:bCs/>
              </w:rPr>
            </w:pPr>
            <w:r>
              <w:rPr>
                <w:rFonts w:ascii="Times New Roman" w:hAnsi="Times New Roman" w:cs="Times New Roman"/>
                <w:bCs/>
              </w:rPr>
              <w:t>5</w:t>
            </w:r>
          </w:p>
        </w:tc>
        <w:tc>
          <w:tcPr>
            <w:tcW w:w="3285" w:type="dxa"/>
          </w:tcPr>
          <w:p w:rsidR="00D45E42" w:rsidRPr="00483F5A" w:rsidRDefault="00682613" w:rsidP="00483F5A">
            <w:pPr>
              <w:spacing w:line="360" w:lineRule="atLeast"/>
              <w:textAlignment w:val="baseline"/>
              <w:rPr>
                <w:rFonts w:ascii="Times New Roman" w:hAnsi="Times New Roman"/>
                <w:color w:val="000000" w:themeColor="text1"/>
              </w:rPr>
            </w:pPr>
            <w:hyperlink r:id="rId10" w:history="1">
              <w:r w:rsidR="00D45E42" w:rsidRPr="00483F5A">
                <w:rPr>
                  <w:rStyle w:val="a6"/>
                  <w:rFonts w:ascii="Times New Roman" w:hAnsi="Times New Roman"/>
                  <w:color w:val="000000" w:themeColor="text1"/>
                  <w:u w:val="none"/>
                  <w:bdr w:val="none" w:sz="0" w:space="0" w:color="auto" w:frame="1"/>
                </w:rPr>
                <w:t xml:space="preserve">Управление культуры, спорта и </w:t>
              </w:r>
              <w:r w:rsidR="00D45E42" w:rsidRPr="00483F5A">
                <w:rPr>
                  <w:rStyle w:val="a6"/>
                  <w:rFonts w:ascii="Times New Roman" w:hAnsi="Times New Roman"/>
                  <w:color w:val="000000" w:themeColor="text1"/>
                  <w:u w:val="none"/>
                  <w:bdr w:val="none" w:sz="0" w:space="0" w:color="auto" w:frame="1"/>
                </w:rPr>
                <w:lastRenderedPageBreak/>
                <w:t>молодежи администрации Асиновского район</w:t>
              </w:r>
            </w:hyperlink>
            <w:hyperlink r:id="rId11" w:history="1">
              <w:r w:rsidR="00D45E42" w:rsidRPr="00483F5A">
                <w:rPr>
                  <w:rStyle w:val="a6"/>
                  <w:rFonts w:ascii="Times New Roman" w:hAnsi="Times New Roman"/>
                  <w:color w:val="000000" w:themeColor="text1"/>
                  <w:u w:val="none"/>
                  <w:bdr w:val="none" w:sz="0" w:space="0" w:color="auto" w:frame="1"/>
                </w:rPr>
                <w:t>а</w:t>
              </w:r>
            </w:hyperlink>
          </w:p>
        </w:tc>
        <w:tc>
          <w:tcPr>
            <w:tcW w:w="6354" w:type="dxa"/>
          </w:tcPr>
          <w:p w:rsidR="00D45E42" w:rsidRPr="0010251B" w:rsidRDefault="00D45E42" w:rsidP="00044FE0">
            <w:pPr>
              <w:spacing w:before="30" w:after="0" w:line="240" w:lineRule="auto"/>
              <w:jc w:val="both"/>
              <w:rPr>
                <w:rFonts w:ascii="Times New Roman" w:hAnsi="Times New Roman"/>
                <w:color w:val="000000"/>
              </w:rPr>
            </w:pPr>
            <w:r w:rsidRPr="0010251B">
              <w:rPr>
                <w:rFonts w:ascii="Times New Roman" w:hAnsi="Times New Roman"/>
                <w:color w:val="000000"/>
              </w:rPr>
              <w:lastRenderedPageBreak/>
              <w:t xml:space="preserve">Проведение занятий с учащимися гимназии, членами объединений дополнительного образования различной </w:t>
            </w:r>
            <w:r w:rsidRPr="0010251B">
              <w:rPr>
                <w:rFonts w:ascii="Times New Roman" w:hAnsi="Times New Roman"/>
                <w:color w:val="000000"/>
              </w:rPr>
              <w:lastRenderedPageBreak/>
              <w:t>направленности данного учреждения;</w:t>
            </w:r>
          </w:p>
          <w:p w:rsidR="00D45E42" w:rsidRPr="0010251B" w:rsidRDefault="00D45E42" w:rsidP="00044FE0">
            <w:pPr>
              <w:spacing w:after="0" w:line="240" w:lineRule="auto"/>
              <w:rPr>
                <w:rFonts w:ascii="Times New Roman" w:hAnsi="Times New Roman"/>
                <w:color w:val="000000"/>
              </w:rPr>
            </w:pPr>
            <w:r>
              <w:rPr>
                <w:rFonts w:ascii="Times New Roman" w:hAnsi="Times New Roman"/>
                <w:color w:val="000000"/>
              </w:rPr>
              <w:t>Организация участия</w:t>
            </w:r>
            <w:r w:rsidRPr="0010251B">
              <w:rPr>
                <w:rFonts w:ascii="Times New Roman" w:hAnsi="Times New Roman"/>
                <w:color w:val="000000"/>
              </w:rPr>
              <w:t xml:space="preserve"> в образовательных и социо-культурных проектах</w:t>
            </w:r>
            <w:r>
              <w:rPr>
                <w:rFonts w:ascii="Times New Roman" w:hAnsi="Times New Roman"/>
                <w:color w:val="000000"/>
              </w:rPr>
              <w:t>, направленных на</w:t>
            </w:r>
            <w:r w:rsidRPr="0010251B">
              <w:rPr>
                <w:rFonts w:ascii="Times New Roman" w:hAnsi="Times New Roman"/>
                <w:color w:val="000000"/>
              </w:rPr>
              <w:t xml:space="preserve"> в</w:t>
            </w:r>
            <w:r>
              <w:rPr>
                <w:rFonts w:ascii="Times New Roman" w:hAnsi="Times New Roman"/>
                <w:color w:val="000000"/>
              </w:rPr>
              <w:t>овлечение</w:t>
            </w:r>
            <w:r w:rsidRPr="0010251B">
              <w:rPr>
                <w:rFonts w:ascii="Times New Roman" w:hAnsi="Times New Roman"/>
                <w:color w:val="000000"/>
              </w:rPr>
              <w:t xml:space="preserve"> детей и молодежи в реальную социально-значимую деятельность</w:t>
            </w:r>
          </w:p>
        </w:tc>
      </w:tr>
      <w:tr w:rsidR="00D45E42" w:rsidRPr="001F5005" w:rsidTr="00044FE0">
        <w:trPr>
          <w:trHeight w:val="1420"/>
        </w:trPr>
        <w:tc>
          <w:tcPr>
            <w:tcW w:w="534" w:type="dxa"/>
          </w:tcPr>
          <w:p w:rsidR="00D45E42" w:rsidRDefault="00D45E42" w:rsidP="00044FE0">
            <w:pPr>
              <w:jc w:val="both"/>
              <w:rPr>
                <w:rFonts w:ascii="Times New Roman" w:hAnsi="Times New Roman" w:cs="Times New Roman"/>
                <w:bCs/>
              </w:rPr>
            </w:pPr>
            <w:r>
              <w:rPr>
                <w:rFonts w:ascii="Times New Roman" w:hAnsi="Times New Roman" w:cs="Times New Roman"/>
                <w:bCs/>
              </w:rPr>
              <w:lastRenderedPageBreak/>
              <w:t>6</w:t>
            </w:r>
          </w:p>
        </w:tc>
        <w:tc>
          <w:tcPr>
            <w:tcW w:w="3285" w:type="dxa"/>
          </w:tcPr>
          <w:p w:rsidR="00D45E42" w:rsidRPr="00483F5A" w:rsidRDefault="00682613" w:rsidP="00044FE0">
            <w:pPr>
              <w:spacing w:after="0" w:line="360" w:lineRule="atLeast"/>
              <w:textAlignment w:val="baseline"/>
              <w:rPr>
                <w:rFonts w:ascii="Times New Roman" w:hAnsi="Times New Roman"/>
                <w:color w:val="000000" w:themeColor="text1"/>
              </w:rPr>
            </w:pPr>
            <w:hyperlink r:id="rId12" w:history="1">
              <w:r w:rsidR="00D45E42" w:rsidRPr="00483F5A">
                <w:rPr>
                  <w:rStyle w:val="a6"/>
                  <w:rFonts w:ascii="Times New Roman" w:hAnsi="Times New Roman"/>
                  <w:color w:val="000000" w:themeColor="text1"/>
                  <w:u w:val="none"/>
                  <w:bdr w:val="none" w:sz="0" w:space="0" w:color="auto" w:frame="1"/>
                </w:rPr>
                <w:t>НП "Асиновский Бизнес-центр" (Управляющая компания Асиновского Бизнес-инкубатора</w:t>
              </w:r>
            </w:hyperlink>
            <w:hyperlink r:id="rId13" w:history="1">
              <w:r w:rsidR="00D45E42" w:rsidRPr="00483F5A">
                <w:rPr>
                  <w:rStyle w:val="a6"/>
                  <w:rFonts w:ascii="Times New Roman" w:hAnsi="Times New Roman"/>
                  <w:color w:val="000000" w:themeColor="text1"/>
                  <w:u w:val="none"/>
                  <w:bdr w:val="none" w:sz="0" w:space="0" w:color="auto" w:frame="1"/>
                </w:rPr>
                <w:t>)</w:t>
              </w:r>
            </w:hyperlink>
          </w:p>
        </w:tc>
        <w:tc>
          <w:tcPr>
            <w:tcW w:w="6354" w:type="dxa"/>
          </w:tcPr>
          <w:p w:rsidR="00D45E42" w:rsidRDefault="00D45E42" w:rsidP="00044FE0">
            <w:pPr>
              <w:rPr>
                <w:rFonts w:ascii="Times New Roman" w:eastAsia="Calibri" w:hAnsi="Times New Roman"/>
              </w:rPr>
            </w:pPr>
            <w:r w:rsidRPr="0010251B">
              <w:rPr>
                <w:rFonts w:ascii="Times New Roman" w:eastAsia="Calibri" w:hAnsi="Times New Roman"/>
              </w:rPr>
              <w:t>Оказ</w:t>
            </w:r>
            <w:r>
              <w:rPr>
                <w:rFonts w:ascii="Times New Roman" w:eastAsia="Calibri" w:hAnsi="Times New Roman"/>
              </w:rPr>
              <w:t>ание помощи</w:t>
            </w:r>
            <w:r w:rsidRPr="0010251B">
              <w:rPr>
                <w:rFonts w:ascii="Times New Roman" w:eastAsia="Calibri" w:hAnsi="Times New Roman"/>
              </w:rPr>
              <w:t xml:space="preserve"> в организации и проведении различных акций, дел,  мероприятий</w:t>
            </w:r>
            <w:r>
              <w:rPr>
                <w:rFonts w:ascii="Times New Roman" w:eastAsia="Calibri" w:hAnsi="Times New Roman"/>
              </w:rPr>
              <w:t>.</w:t>
            </w:r>
          </w:p>
          <w:p w:rsidR="00D45E42" w:rsidRPr="0010251B" w:rsidRDefault="00D45E42" w:rsidP="00044FE0">
            <w:pPr>
              <w:spacing w:after="0"/>
              <w:rPr>
                <w:rFonts w:ascii="Times New Roman" w:hAnsi="Times New Roman"/>
                <w:bCs/>
              </w:rPr>
            </w:pPr>
            <w:r w:rsidRPr="0010251B">
              <w:rPr>
                <w:rFonts w:ascii="Times New Roman" w:hAnsi="Times New Roman"/>
              </w:rPr>
              <w:t>Участие в образовательных и социо-культурных проектах вовлечения детей и молодежи в реальную социально-значимую деятельность</w:t>
            </w:r>
          </w:p>
        </w:tc>
      </w:tr>
      <w:tr w:rsidR="00D45E42" w:rsidRPr="001F5005" w:rsidTr="00044FE0">
        <w:tc>
          <w:tcPr>
            <w:tcW w:w="534" w:type="dxa"/>
          </w:tcPr>
          <w:p w:rsidR="00D45E42" w:rsidRDefault="00D45E42" w:rsidP="00044FE0">
            <w:pPr>
              <w:jc w:val="both"/>
              <w:rPr>
                <w:rFonts w:ascii="Times New Roman" w:hAnsi="Times New Roman" w:cs="Times New Roman"/>
                <w:bCs/>
              </w:rPr>
            </w:pPr>
            <w:r>
              <w:rPr>
                <w:rFonts w:ascii="Times New Roman" w:hAnsi="Times New Roman" w:cs="Times New Roman"/>
                <w:bCs/>
              </w:rPr>
              <w:t>7</w:t>
            </w:r>
          </w:p>
        </w:tc>
        <w:tc>
          <w:tcPr>
            <w:tcW w:w="3285" w:type="dxa"/>
          </w:tcPr>
          <w:p w:rsidR="00D45E42" w:rsidRPr="000C0633" w:rsidRDefault="00D45E42" w:rsidP="00044FE0">
            <w:pPr>
              <w:spacing w:line="360" w:lineRule="atLeast"/>
              <w:textAlignment w:val="baseline"/>
              <w:rPr>
                <w:rFonts w:ascii="Times New Roman" w:hAnsi="Times New Roman"/>
              </w:rPr>
            </w:pPr>
            <w:r w:rsidRPr="000C0633">
              <w:rPr>
                <w:rFonts w:ascii="Times New Roman" w:hAnsi="Times New Roman"/>
              </w:rPr>
              <w:t>МБОУ ДОД  «Центр творчества детей и молодежи»</w:t>
            </w:r>
          </w:p>
        </w:tc>
        <w:tc>
          <w:tcPr>
            <w:tcW w:w="6354" w:type="dxa"/>
          </w:tcPr>
          <w:p w:rsidR="00D45E42" w:rsidRPr="0010251B" w:rsidRDefault="00D45E42" w:rsidP="00044FE0">
            <w:pPr>
              <w:tabs>
                <w:tab w:val="left" w:pos="540"/>
              </w:tabs>
              <w:jc w:val="both"/>
              <w:rPr>
                <w:rFonts w:ascii="Times New Roman" w:hAnsi="Times New Roman"/>
              </w:rPr>
            </w:pPr>
            <w:r>
              <w:rPr>
                <w:rFonts w:ascii="Times New Roman" w:hAnsi="Times New Roman"/>
              </w:rPr>
              <w:t>Совместная  работа</w:t>
            </w:r>
            <w:r w:rsidRPr="0010251B">
              <w:rPr>
                <w:rFonts w:ascii="Times New Roman" w:hAnsi="Times New Roman"/>
              </w:rPr>
              <w:t xml:space="preserve"> по организации и  проведению культурно – массовых мероприятий с воспитанниками МАОУ гимназии № 2;</w:t>
            </w:r>
          </w:p>
          <w:p w:rsidR="00D45E42" w:rsidRPr="0010251B" w:rsidRDefault="00D45E42" w:rsidP="00044FE0">
            <w:pPr>
              <w:tabs>
                <w:tab w:val="left" w:pos="540"/>
              </w:tabs>
              <w:spacing w:after="0"/>
              <w:jc w:val="both"/>
              <w:rPr>
                <w:rFonts w:ascii="Times New Roman" w:hAnsi="Times New Roman"/>
              </w:rPr>
            </w:pPr>
            <w:r w:rsidRPr="0010251B">
              <w:rPr>
                <w:rFonts w:ascii="Times New Roman" w:hAnsi="Times New Roman"/>
              </w:rPr>
              <w:t xml:space="preserve"> </w:t>
            </w:r>
            <w:r>
              <w:rPr>
                <w:rFonts w:ascii="Times New Roman" w:hAnsi="Times New Roman"/>
              </w:rPr>
              <w:t>У</w:t>
            </w:r>
            <w:r w:rsidRPr="0010251B">
              <w:rPr>
                <w:rFonts w:ascii="Times New Roman" w:hAnsi="Times New Roman"/>
              </w:rPr>
              <w:t>частие в организации и проведении различных акций, дел, мероприятий, предлагаемых МАОУ гимназии №2</w:t>
            </w:r>
          </w:p>
        </w:tc>
      </w:tr>
      <w:tr w:rsidR="00D45E42" w:rsidRPr="001F5005" w:rsidTr="00044FE0">
        <w:tc>
          <w:tcPr>
            <w:tcW w:w="534" w:type="dxa"/>
          </w:tcPr>
          <w:p w:rsidR="00D45E42" w:rsidRDefault="00D45E42" w:rsidP="00044FE0">
            <w:pPr>
              <w:jc w:val="both"/>
              <w:rPr>
                <w:rFonts w:ascii="Times New Roman" w:hAnsi="Times New Roman" w:cs="Times New Roman"/>
                <w:bCs/>
              </w:rPr>
            </w:pPr>
            <w:r>
              <w:rPr>
                <w:rFonts w:ascii="Times New Roman" w:hAnsi="Times New Roman" w:cs="Times New Roman"/>
                <w:bCs/>
              </w:rPr>
              <w:t>8</w:t>
            </w:r>
          </w:p>
        </w:tc>
        <w:tc>
          <w:tcPr>
            <w:tcW w:w="3285" w:type="dxa"/>
          </w:tcPr>
          <w:p w:rsidR="00D45E42" w:rsidRPr="000C0633" w:rsidRDefault="00D45E42" w:rsidP="00044FE0">
            <w:pPr>
              <w:spacing w:line="360" w:lineRule="atLeast"/>
              <w:textAlignment w:val="baseline"/>
              <w:rPr>
                <w:rFonts w:ascii="Times New Roman" w:hAnsi="Times New Roman"/>
              </w:rPr>
            </w:pPr>
            <w:r>
              <w:rPr>
                <w:rFonts w:ascii="Times New Roman" w:hAnsi="Times New Roman"/>
              </w:rPr>
              <w:t>АТ ПРОМ иС</w:t>
            </w:r>
          </w:p>
        </w:tc>
        <w:tc>
          <w:tcPr>
            <w:tcW w:w="6354" w:type="dxa"/>
          </w:tcPr>
          <w:p w:rsidR="00D45E42" w:rsidRPr="00C5247C" w:rsidRDefault="00D45E42" w:rsidP="00044FE0">
            <w:pPr>
              <w:jc w:val="both"/>
              <w:rPr>
                <w:rFonts w:ascii="Times New Roman" w:hAnsi="Times New Roman" w:cs="Times New Roman"/>
                <w:color w:val="222222"/>
                <w:szCs w:val="28"/>
                <w:shd w:val="clear" w:color="auto" w:fill="FFFFFF"/>
              </w:rPr>
            </w:pPr>
            <w:r w:rsidRPr="00C5247C">
              <w:rPr>
                <w:rFonts w:ascii="Times New Roman" w:hAnsi="Times New Roman" w:cs="Times New Roman"/>
                <w:color w:val="222222"/>
                <w:szCs w:val="28"/>
                <w:shd w:val="clear" w:color="auto" w:fill="FFFFFF"/>
              </w:rPr>
              <w:t>Организация и проведение профориентационных мероприятий, способствующих профильному самоопределению учащихся.</w:t>
            </w:r>
          </w:p>
          <w:p w:rsidR="00D45E42" w:rsidRPr="0010251B" w:rsidRDefault="00D45E42" w:rsidP="00044FE0">
            <w:pPr>
              <w:tabs>
                <w:tab w:val="left" w:pos="540"/>
              </w:tabs>
              <w:spacing w:after="0"/>
              <w:jc w:val="both"/>
              <w:rPr>
                <w:rFonts w:ascii="Times New Roman" w:hAnsi="Times New Roman"/>
              </w:rPr>
            </w:pPr>
            <w:r w:rsidRPr="0010251B">
              <w:rPr>
                <w:rFonts w:ascii="Times New Roman" w:hAnsi="Times New Roman"/>
                <w:color w:val="000000"/>
              </w:rPr>
              <w:t xml:space="preserve">Участие </w:t>
            </w:r>
            <w:r>
              <w:rPr>
                <w:rFonts w:ascii="Times New Roman" w:hAnsi="Times New Roman"/>
                <w:color w:val="000000"/>
              </w:rPr>
              <w:t xml:space="preserve">обучающихся </w:t>
            </w:r>
            <w:r w:rsidRPr="0010251B">
              <w:rPr>
                <w:rFonts w:ascii="Times New Roman" w:hAnsi="Times New Roman"/>
                <w:color w:val="000000"/>
              </w:rPr>
              <w:t xml:space="preserve">в </w:t>
            </w:r>
            <w:r>
              <w:rPr>
                <w:rFonts w:ascii="Times New Roman" w:hAnsi="Times New Roman"/>
                <w:color w:val="000000"/>
              </w:rPr>
              <w:t>экологических</w:t>
            </w:r>
            <w:r w:rsidRPr="0010251B">
              <w:rPr>
                <w:rFonts w:ascii="Times New Roman" w:hAnsi="Times New Roman"/>
                <w:color w:val="000000"/>
              </w:rPr>
              <w:t xml:space="preserve"> проектах</w:t>
            </w:r>
            <w:r>
              <w:rPr>
                <w:rFonts w:ascii="Times New Roman" w:hAnsi="Times New Roman"/>
                <w:color w:val="000000"/>
              </w:rPr>
              <w:t>, акциях.</w:t>
            </w:r>
          </w:p>
        </w:tc>
      </w:tr>
      <w:tr w:rsidR="00D45E42" w:rsidRPr="001F5005" w:rsidTr="00044FE0">
        <w:tc>
          <w:tcPr>
            <w:tcW w:w="534" w:type="dxa"/>
          </w:tcPr>
          <w:p w:rsidR="00D45E42" w:rsidRDefault="00D45E42" w:rsidP="00044FE0">
            <w:pPr>
              <w:jc w:val="both"/>
              <w:rPr>
                <w:rFonts w:ascii="Times New Roman" w:hAnsi="Times New Roman" w:cs="Times New Roman"/>
                <w:bCs/>
              </w:rPr>
            </w:pPr>
            <w:r>
              <w:rPr>
                <w:rFonts w:ascii="Times New Roman" w:hAnsi="Times New Roman" w:cs="Times New Roman"/>
                <w:bCs/>
              </w:rPr>
              <w:t>9</w:t>
            </w:r>
          </w:p>
        </w:tc>
        <w:tc>
          <w:tcPr>
            <w:tcW w:w="3285" w:type="dxa"/>
          </w:tcPr>
          <w:p w:rsidR="00D45E42" w:rsidRPr="000C0633" w:rsidRDefault="00D45E42" w:rsidP="00044FE0">
            <w:pPr>
              <w:spacing w:line="360" w:lineRule="atLeast"/>
              <w:textAlignment w:val="baseline"/>
              <w:rPr>
                <w:rFonts w:ascii="Times New Roman" w:hAnsi="Times New Roman"/>
                <w:color w:val="333333"/>
              </w:rPr>
            </w:pPr>
            <w:r w:rsidRPr="000C0633">
              <w:rPr>
                <w:rFonts w:ascii="Times New Roman" w:hAnsi="Times New Roman"/>
              </w:rPr>
              <w:t>ОГБУ «РЦРО»</w:t>
            </w:r>
          </w:p>
        </w:tc>
        <w:tc>
          <w:tcPr>
            <w:tcW w:w="6354" w:type="dxa"/>
          </w:tcPr>
          <w:p w:rsidR="00D45E42" w:rsidRPr="00C5247C" w:rsidRDefault="00D45E42" w:rsidP="00044FE0">
            <w:pPr>
              <w:widowControl w:val="0"/>
              <w:shd w:val="clear" w:color="auto" w:fill="FFFFFF"/>
              <w:tabs>
                <w:tab w:val="left" w:pos="1354"/>
              </w:tabs>
              <w:autoSpaceDE w:val="0"/>
              <w:autoSpaceDN w:val="0"/>
              <w:adjustRightInd w:val="0"/>
              <w:spacing w:after="0" w:line="240" w:lineRule="auto"/>
              <w:jc w:val="both"/>
              <w:rPr>
                <w:rFonts w:ascii="Times New Roman" w:hAnsi="Times New Roman"/>
                <w:color w:val="000000"/>
                <w:sz w:val="18"/>
              </w:rPr>
            </w:pPr>
            <w:r w:rsidRPr="00C5247C">
              <w:rPr>
                <w:rFonts w:ascii="Times New Roman" w:hAnsi="Times New Roman" w:cs="Times New Roman"/>
                <w:szCs w:val="28"/>
              </w:rPr>
              <w:t>Консультационное методическое сопровождение реализации инновационного образовательного проекта, организация курсов, семинаров, конференций и т.п</w:t>
            </w:r>
            <w:r w:rsidRPr="00C5247C">
              <w:rPr>
                <w:rFonts w:ascii="Times New Roman" w:hAnsi="Times New Roman"/>
                <w:color w:val="000000"/>
                <w:sz w:val="18"/>
              </w:rPr>
              <w:t xml:space="preserve"> </w:t>
            </w:r>
          </w:p>
          <w:p w:rsidR="00D45E42" w:rsidRPr="001C2A63" w:rsidRDefault="00D45E42" w:rsidP="00044FE0">
            <w:pPr>
              <w:widowControl w:val="0"/>
              <w:shd w:val="clear" w:color="auto" w:fill="FFFFFF"/>
              <w:tabs>
                <w:tab w:val="left" w:pos="1354"/>
              </w:tabs>
              <w:autoSpaceDE w:val="0"/>
              <w:autoSpaceDN w:val="0"/>
              <w:adjustRightInd w:val="0"/>
              <w:spacing w:after="0" w:line="240" w:lineRule="auto"/>
              <w:jc w:val="both"/>
              <w:rPr>
                <w:rFonts w:ascii="Times New Roman" w:hAnsi="Times New Roman"/>
                <w:color w:val="000000"/>
              </w:rPr>
            </w:pPr>
            <w:r>
              <w:rPr>
                <w:rFonts w:ascii="Times New Roman" w:hAnsi="Times New Roman"/>
                <w:color w:val="000000"/>
              </w:rPr>
              <w:t>С</w:t>
            </w:r>
            <w:r w:rsidRPr="001C2A63">
              <w:rPr>
                <w:rFonts w:ascii="Times New Roman" w:hAnsi="Times New Roman"/>
                <w:color w:val="000000"/>
              </w:rPr>
              <w:t>одействие в тиражировании, издании, распространении и представлении на Конкурсах и образовательных выставках всех уровней продуктов совместной деятельности ОГУ РЦРО с МАОУ гимназией №2.</w:t>
            </w:r>
          </w:p>
        </w:tc>
      </w:tr>
    </w:tbl>
    <w:p w:rsidR="003C0279" w:rsidRPr="00483F5A" w:rsidRDefault="00483F5A" w:rsidP="00483F5A">
      <w:pPr>
        <w:jc w:val="both"/>
        <w:rPr>
          <w:rFonts w:ascii="Times New Roman" w:hAnsi="Times New Roman" w:cs="Times New Roman"/>
          <w:b/>
          <w:bCs/>
        </w:rPr>
      </w:pPr>
      <w:r w:rsidRPr="00483F5A">
        <w:rPr>
          <w:rFonts w:ascii="Times New Roman" w:hAnsi="Times New Roman" w:cs="Times New Roman"/>
          <w:b/>
          <w:bCs/>
        </w:rPr>
        <w:t>10. Поэтапный алгоритм реализации проекта.</w:t>
      </w:r>
    </w:p>
    <w:p w:rsidR="00773AC2" w:rsidRDefault="00773AC2" w:rsidP="00773AC2">
      <w:pPr>
        <w:spacing w:after="0" w:line="240" w:lineRule="auto"/>
        <w:jc w:val="both"/>
        <w:rPr>
          <w:rFonts w:ascii="Times New Roman" w:eastAsia="Times New Roman" w:hAnsi="Times New Roman" w:cs="Times New Roman"/>
          <w:bCs/>
        </w:rPr>
      </w:pPr>
      <w:r>
        <w:rPr>
          <w:rFonts w:ascii="Times New Roman" w:eastAsia="Times New Roman" w:hAnsi="Times New Roman" w:cs="Times New Roman"/>
          <w:bCs/>
        </w:rPr>
        <w:t>Основные этапы реализации проекта</w:t>
      </w:r>
    </w:p>
    <w:tbl>
      <w:tblPr>
        <w:tblStyle w:val="a3"/>
        <w:tblW w:w="0" w:type="auto"/>
        <w:tblLook w:val="04A0"/>
      </w:tblPr>
      <w:tblGrid>
        <w:gridCol w:w="1287"/>
        <w:gridCol w:w="3978"/>
        <w:gridCol w:w="1914"/>
        <w:gridCol w:w="2392"/>
      </w:tblGrid>
      <w:tr w:rsidR="00773AC2" w:rsidTr="00C046AA">
        <w:tc>
          <w:tcPr>
            <w:tcW w:w="1287" w:type="dxa"/>
          </w:tcPr>
          <w:p w:rsidR="00773AC2" w:rsidRDefault="00773AC2" w:rsidP="00C046AA">
            <w:pPr>
              <w:jc w:val="both"/>
              <w:rPr>
                <w:rFonts w:ascii="Times New Roman" w:eastAsia="Times New Roman" w:hAnsi="Times New Roman" w:cs="Times New Roman"/>
                <w:bCs/>
              </w:rPr>
            </w:pPr>
            <w:r>
              <w:rPr>
                <w:rFonts w:ascii="Times New Roman" w:eastAsia="Times New Roman" w:hAnsi="Times New Roman" w:cs="Times New Roman"/>
                <w:bCs/>
              </w:rPr>
              <w:t>Срок реализации</w:t>
            </w:r>
          </w:p>
        </w:tc>
        <w:tc>
          <w:tcPr>
            <w:tcW w:w="3978" w:type="dxa"/>
          </w:tcPr>
          <w:p w:rsidR="00773AC2" w:rsidRDefault="00773AC2" w:rsidP="00C046AA">
            <w:pPr>
              <w:jc w:val="both"/>
              <w:rPr>
                <w:rFonts w:ascii="Times New Roman" w:eastAsia="Times New Roman" w:hAnsi="Times New Roman" w:cs="Times New Roman"/>
                <w:bCs/>
              </w:rPr>
            </w:pPr>
            <w:r>
              <w:rPr>
                <w:rFonts w:ascii="Times New Roman" w:eastAsia="Times New Roman" w:hAnsi="Times New Roman" w:cs="Times New Roman"/>
                <w:bCs/>
              </w:rPr>
              <w:t>Содержание деятельности</w:t>
            </w:r>
          </w:p>
        </w:tc>
        <w:tc>
          <w:tcPr>
            <w:tcW w:w="1914" w:type="dxa"/>
          </w:tcPr>
          <w:p w:rsidR="00773AC2" w:rsidRDefault="00773AC2" w:rsidP="00C046AA">
            <w:pPr>
              <w:jc w:val="both"/>
              <w:rPr>
                <w:rFonts w:ascii="Times New Roman" w:eastAsia="Times New Roman" w:hAnsi="Times New Roman" w:cs="Times New Roman"/>
                <w:bCs/>
              </w:rPr>
            </w:pPr>
            <w:r>
              <w:rPr>
                <w:rFonts w:ascii="Times New Roman" w:eastAsia="Times New Roman" w:hAnsi="Times New Roman" w:cs="Times New Roman"/>
                <w:bCs/>
              </w:rPr>
              <w:t>Категория участников</w:t>
            </w:r>
          </w:p>
        </w:tc>
        <w:tc>
          <w:tcPr>
            <w:tcW w:w="2392" w:type="dxa"/>
          </w:tcPr>
          <w:p w:rsidR="00773AC2" w:rsidRDefault="00773AC2" w:rsidP="00C046AA">
            <w:pPr>
              <w:jc w:val="both"/>
              <w:rPr>
                <w:rFonts w:ascii="Times New Roman" w:eastAsia="Times New Roman" w:hAnsi="Times New Roman" w:cs="Times New Roman"/>
                <w:bCs/>
              </w:rPr>
            </w:pPr>
            <w:r>
              <w:rPr>
                <w:rFonts w:ascii="Times New Roman" w:eastAsia="Times New Roman" w:hAnsi="Times New Roman" w:cs="Times New Roman"/>
                <w:bCs/>
              </w:rPr>
              <w:t>Результат</w:t>
            </w:r>
          </w:p>
        </w:tc>
      </w:tr>
      <w:tr w:rsidR="00773AC2" w:rsidTr="00C046AA">
        <w:tc>
          <w:tcPr>
            <w:tcW w:w="9571" w:type="dxa"/>
            <w:gridSpan w:val="4"/>
          </w:tcPr>
          <w:p w:rsidR="00773AC2" w:rsidRPr="00CE6A39" w:rsidRDefault="00773AC2" w:rsidP="00C046AA">
            <w:pPr>
              <w:jc w:val="both"/>
              <w:rPr>
                <w:rFonts w:ascii="Times New Roman" w:hAnsi="Times New Roman" w:cs="Times New Roman"/>
                <w:b/>
                <w:bCs/>
                <w:sz w:val="24"/>
                <w:szCs w:val="24"/>
              </w:rPr>
            </w:pPr>
            <w:r w:rsidRPr="00CE6A39">
              <w:rPr>
                <w:rFonts w:ascii="Times New Roman" w:hAnsi="Times New Roman" w:cs="Times New Roman"/>
                <w:b/>
                <w:bCs/>
                <w:sz w:val="24"/>
                <w:szCs w:val="24"/>
              </w:rPr>
              <w:t>Подготовительный (поисково-теоретический) этап</w:t>
            </w:r>
          </w:p>
          <w:p w:rsidR="00773AC2" w:rsidRDefault="00773AC2" w:rsidP="00C046AA">
            <w:pPr>
              <w:jc w:val="both"/>
              <w:rPr>
                <w:rFonts w:ascii="Times New Roman" w:eastAsia="Times New Roman" w:hAnsi="Times New Roman" w:cs="Times New Roman"/>
                <w:bCs/>
              </w:rPr>
            </w:pPr>
            <w:r w:rsidRPr="00CE6A39">
              <w:rPr>
                <w:rFonts w:ascii="Times New Roman" w:hAnsi="Times New Roman" w:cs="Times New Roman"/>
                <w:b/>
                <w:bCs/>
                <w:sz w:val="24"/>
                <w:szCs w:val="24"/>
              </w:rPr>
              <w:t xml:space="preserve">Задачи: </w:t>
            </w:r>
            <w:r w:rsidRPr="00CE6A39">
              <w:rPr>
                <w:rFonts w:ascii="Times New Roman" w:hAnsi="Times New Roman" w:cs="Times New Roman"/>
                <w:bCs/>
                <w:sz w:val="24"/>
                <w:szCs w:val="24"/>
              </w:rPr>
              <w:t>исследование, проблематизация, целеполагание, ценностно-смысловое самоопределение, форматирование проекта, его предварительная социализация</w:t>
            </w:r>
          </w:p>
        </w:tc>
      </w:tr>
      <w:tr w:rsidR="00773AC2" w:rsidTr="00C046AA">
        <w:trPr>
          <w:trHeight w:val="1124"/>
        </w:trPr>
        <w:tc>
          <w:tcPr>
            <w:tcW w:w="1287" w:type="dxa"/>
          </w:tcPr>
          <w:p w:rsidR="00773AC2"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январь 2019</w:t>
            </w:r>
            <w:r w:rsidRPr="00CE6A39">
              <w:rPr>
                <w:rFonts w:ascii="Times New Roman" w:hAnsi="Times New Roman" w:cs="Times New Roman"/>
                <w:bCs/>
                <w:sz w:val="24"/>
                <w:szCs w:val="24"/>
              </w:rPr>
              <w:t>-</w:t>
            </w:r>
            <w:r>
              <w:rPr>
                <w:rFonts w:ascii="Times New Roman" w:hAnsi="Times New Roman" w:cs="Times New Roman"/>
                <w:bCs/>
                <w:sz w:val="24"/>
                <w:szCs w:val="24"/>
              </w:rPr>
              <w:t>июнь 2019</w:t>
            </w:r>
            <w:r w:rsidRPr="00CE6A39">
              <w:rPr>
                <w:rFonts w:ascii="Times New Roman" w:hAnsi="Times New Roman" w:cs="Times New Roman"/>
                <w:bCs/>
                <w:sz w:val="24"/>
                <w:szCs w:val="24"/>
              </w:rPr>
              <w:t>г.</w:t>
            </w:r>
          </w:p>
        </w:tc>
        <w:tc>
          <w:tcPr>
            <w:tcW w:w="3978" w:type="dxa"/>
          </w:tcPr>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 xml:space="preserve">Внутренний аудит </w:t>
            </w:r>
            <w:r>
              <w:rPr>
                <w:rFonts w:ascii="Times New Roman" w:hAnsi="Times New Roman" w:cs="Times New Roman"/>
                <w:bCs/>
                <w:sz w:val="24"/>
                <w:szCs w:val="24"/>
              </w:rPr>
              <w:t>учебного плана, плана внеурочной деятельности, программ</w:t>
            </w:r>
            <w:r w:rsidRPr="00CE6A39">
              <w:rPr>
                <w:rFonts w:ascii="Times New Roman" w:hAnsi="Times New Roman" w:cs="Times New Roman"/>
                <w:bCs/>
                <w:sz w:val="24"/>
                <w:szCs w:val="24"/>
              </w:rPr>
              <w:t xml:space="preserve"> </w:t>
            </w:r>
            <w:r>
              <w:rPr>
                <w:rFonts w:ascii="Times New Roman" w:hAnsi="Times New Roman" w:cs="Times New Roman"/>
                <w:bCs/>
                <w:sz w:val="24"/>
                <w:szCs w:val="24"/>
              </w:rPr>
              <w:t xml:space="preserve">дополнительного образования </w:t>
            </w:r>
            <w:r w:rsidRPr="00CE6A39">
              <w:rPr>
                <w:rFonts w:ascii="Times New Roman" w:hAnsi="Times New Roman" w:cs="Times New Roman"/>
                <w:bCs/>
                <w:sz w:val="24"/>
                <w:szCs w:val="24"/>
              </w:rPr>
              <w:t>в МАОУ</w:t>
            </w:r>
            <w:r>
              <w:rPr>
                <w:rFonts w:ascii="Times New Roman" w:hAnsi="Times New Roman" w:cs="Times New Roman"/>
                <w:bCs/>
                <w:sz w:val="24"/>
                <w:szCs w:val="24"/>
              </w:rPr>
              <w:t xml:space="preserve"> гимназии №2 </w:t>
            </w:r>
            <w:r w:rsidRPr="00CE6A39">
              <w:rPr>
                <w:rFonts w:ascii="Times New Roman" w:hAnsi="Times New Roman" w:cs="Times New Roman"/>
                <w:bCs/>
                <w:sz w:val="24"/>
                <w:szCs w:val="24"/>
              </w:rPr>
              <w:t xml:space="preserve"> г. Асино Томской области</w:t>
            </w:r>
            <w:r>
              <w:rPr>
                <w:rFonts w:ascii="Times New Roman" w:hAnsi="Times New Roman" w:cs="Times New Roman"/>
                <w:bCs/>
                <w:sz w:val="24"/>
                <w:szCs w:val="24"/>
              </w:rPr>
              <w:t>:</w:t>
            </w:r>
          </w:p>
          <w:p w:rsidR="00773AC2" w:rsidRPr="00CE6A39" w:rsidRDefault="00773AC2" w:rsidP="00C046AA">
            <w:pPr>
              <w:tabs>
                <w:tab w:val="left" w:pos="198"/>
                <w:tab w:val="left" w:pos="463"/>
              </w:tabs>
              <w:jc w:val="both"/>
              <w:rPr>
                <w:rFonts w:ascii="Times New Roman" w:hAnsi="Times New Roman" w:cs="Times New Roman"/>
                <w:sz w:val="24"/>
                <w:szCs w:val="24"/>
              </w:rPr>
            </w:pPr>
            <w:r w:rsidRPr="00CE6A39">
              <w:rPr>
                <w:rFonts w:ascii="Times New Roman" w:hAnsi="Times New Roman" w:cs="Times New Roman"/>
                <w:sz w:val="24"/>
                <w:szCs w:val="24"/>
              </w:rPr>
              <w:t>1. определение проблемы и цели сетевого инновационного проекта;</w:t>
            </w:r>
          </w:p>
          <w:p w:rsidR="00773AC2" w:rsidRPr="00CE6A39" w:rsidRDefault="00773AC2" w:rsidP="00C046AA">
            <w:pPr>
              <w:tabs>
                <w:tab w:val="left" w:pos="198"/>
                <w:tab w:val="left" w:pos="463"/>
              </w:tabs>
              <w:jc w:val="both"/>
              <w:rPr>
                <w:rFonts w:ascii="Times New Roman" w:hAnsi="Times New Roman" w:cs="Times New Roman"/>
                <w:sz w:val="24"/>
                <w:szCs w:val="24"/>
              </w:rPr>
            </w:pPr>
            <w:r w:rsidRPr="00CE6A39">
              <w:rPr>
                <w:rFonts w:ascii="Times New Roman" w:hAnsi="Times New Roman" w:cs="Times New Roman"/>
                <w:sz w:val="24"/>
                <w:szCs w:val="24"/>
              </w:rPr>
              <w:t xml:space="preserve">2. создание рабочей группы; </w:t>
            </w:r>
          </w:p>
          <w:p w:rsidR="00773AC2" w:rsidRPr="00CE6A39" w:rsidRDefault="00773AC2" w:rsidP="00C046AA">
            <w:pPr>
              <w:tabs>
                <w:tab w:val="left" w:pos="244"/>
              </w:tabs>
              <w:jc w:val="both"/>
              <w:rPr>
                <w:rFonts w:ascii="Times New Roman" w:hAnsi="Times New Roman" w:cs="Times New Roman"/>
                <w:sz w:val="24"/>
                <w:szCs w:val="24"/>
              </w:rPr>
            </w:pPr>
            <w:r w:rsidRPr="00CE6A39">
              <w:rPr>
                <w:rFonts w:ascii="Times New Roman" w:hAnsi="Times New Roman" w:cs="Times New Roman"/>
                <w:sz w:val="24"/>
                <w:szCs w:val="24"/>
              </w:rPr>
              <w:t xml:space="preserve">3.осмысление проекта, разработка плана, сроков реализации проекта; </w:t>
            </w:r>
          </w:p>
          <w:p w:rsidR="00773AC2" w:rsidRPr="00CE6A39" w:rsidRDefault="00773AC2" w:rsidP="00C046AA">
            <w:pPr>
              <w:tabs>
                <w:tab w:val="left" w:pos="244"/>
              </w:tabs>
              <w:jc w:val="both"/>
              <w:rPr>
                <w:rFonts w:ascii="Times New Roman" w:hAnsi="Times New Roman" w:cs="Times New Roman"/>
                <w:sz w:val="24"/>
                <w:szCs w:val="24"/>
              </w:rPr>
            </w:pPr>
            <w:r w:rsidRPr="00CE6A39">
              <w:rPr>
                <w:rFonts w:ascii="Times New Roman" w:hAnsi="Times New Roman" w:cs="Times New Roman"/>
                <w:sz w:val="24"/>
                <w:szCs w:val="24"/>
              </w:rPr>
              <w:t xml:space="preserve">4.оценка </w:t>
            </w:r>
            <w:r w:rsidRPr="00CE6A39">
              <w:rPr>
                <w:rFonts w:ascii="Times New Roman" w:hAnsi="Times New Roman" w:cs="Times New Roman"/>
                <w:bCs/>
                <w:sz w:val="24"/>
                <w:szCs w:val="24"/>
              </w:rPr>
              <w:t>ресурсного обеспечения проекта (кадрового, нормативного, материально-технического, финансового обеспечения);</w:t>
            </w:r>
          </w:p>
          <w:p w:rsidR="00773AC2" w:rsidRPr="002C3B0D" w:rsidRDefault="00773AC2" w:rsidP="00C046AA">
            <w:pPr>
              <w:jc w:val="both"/>
              <w:rPr>
                <w:rFonts w:ascii="Times New Roman" w:eastAsia="Times New Roman" w:hAnsi="Times New Roman" w:cs="Times New Roman"/>
                <w:sz w:val="24"/>
                <w:szCs w:val="24"/>
              </w:rPr>
            </w:pPr>
            <w:r w:rsidRPr="00CE6A39">
              <w:rPr>
                <w:rFonts w:ascii="Times New Roman" w:hAnsi="Times New Roman" w:cs="Times New Roman"/>
                <w:sz w:val="24"/>
                <w:szCs w:val="24"/>
              </w:rPr>
              <w:t>5</w:t>
            </w:r>
            <w:r>
              <w:rPr>
                <w:rFonts w:ascii="Times New Roman" w:eastAsia="Times New Roman" w:hAnsi="Times New Roman" w:cs="Times New Roman"/>
                <w:sz w:val="24"/>
                <w:szCs w:val="24"/>
              </w:rPr>
              <w:t xml:space="preserve">. </w:t>
            </w:r>
            <w:r>
              <w:rPr>
                <w:rFonts w:ascii="Times New Roman" w:hAnsi="Times New Roman" w:cs="Times New Roman"/>
                <w:sz w:val="24"/>
                <w:szCs w:val="24"/>
              </w:rPr>
              <w:t>О</w:t>
            </w:r>
            <w:r w:rsidRPr="00CE6A39">
              <w:rPr>
                <w:rFonts w:ascii="Times New Roman" w:hAnsi="Times New Roman" w:cs="Times New Roman"/>
                <w:sz w:val="24"/>
                <w:szCs w:val="24"/>
              </w:rPr>
              <w:t>пределен</w:t>
            </w:r>
            <w:r>
              <w:rPr>
                <w:rFonts w:ascii="Times New Roman" w:hAnsi="Times New Roman" w:cs="Times New Roman"/>
                <w:sz w:val="24"/>
                <w:szCs w:val="24"/>
              </w:rPr>
              <w:t>ие ожидаемых результатов.</w:t>
            </w:r>
            <w:r w:rsidRPr="00CE6A39">
              <w:rPr>
                <w:rFonts w:ascii="Times New Roman" w:hAnsi="Times New Roman" w:cs="Times New Roman"/>
                <w:sz w:val="24"/>
                <w:szCs w:val="24"/>
              </w:rPr>
              <w:t xml:space="preserve"> </w:t>
            </w:r>
          </w:p>
          <w:p w:rsidR="00773AC2" w:rsidRPr="009B0B00" w:rsidRDefault="00773AC2" w:rsidP="00C046AA">
            <w:pPr>
              <w:rPr>
                <w:rFonts w:ascii="Times New Roman" w:hAnsi="Times New Roman" w:cs="Times New Roman"/>
                <w:sz w:val="24"/>
                <w:szCs w:val="24"/>
              </w:rPr>
            </w:pPr>
          </w:p>
        </w:tc>
        <w:tc>
          <w:tcPr>
            <w:tcW w:w="1914" w:type="dxa"/>
          </w:tcPr>
          <w:p w:rsidR="00773AC2" w:rsidRPr="00CE6A39" w:rsidRDefault="00773AC2" w:rsidP="00C046AA">
            <w:pPr>
              <w:tabs>
                <w:tab w:val="left" w:pos="1593"/>
              </w:tabs>
              <w:rPr>
                <w:rFonts w:ascii="Times New Roman" w:hAnsi="Times New Roman" w:cs="Times New Roman"/>
                <w:bCs/>
                <w:sz w:val="24"/>
                <w:szCs w:val="24"/>
              </w:rPr>
            </w:pPr>
            <w:r w:rsidRPr="00CE6A39">
              <w:rPr>
                <w:rFonts w:ascii="Times New Roman" w:hAnsi="Times New Roman" w:cs="Times New Roman"/>
                <w:bCs/>
                <w:sz w:val="24"/>
                <w:szCs w:val="24"/>
              </w:rPr>
              <w:t xml:space="preserve">Управляющий  совет, администрация, методический совет </w:t>
            </w:r>
            <w:r>
              <w:rPr>
                <w:rFonts w:ascii="Times New Roman" w:hAnsi="Times New Roman" w:cs="Times New Roman"/>
                <w:bCs/>
                <w:sz w:val="24"/>
                <w:szCs w:val="24"/>
              </w:rPr>
              <w:t>гимназии</w:t>
            </w:r>
            <w:r w:rsidRPr="00CE6A39">
              <w:rPr>
                <w:rFonts w:ascii="Times New Roman" w:hAnsi="Times New Roman" w:cs="Times New Roman"/>
                <w:bCs/>
                <w:sz w:val="24"/>
                <w:szCs w:val="24"/>
              </w:rPr>
              <w:t>.</w:t>
            </w:r>
          </w:p>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 xml:space="preserve">Администрация, педагоги </w:t>
            </w:r>
            <w:r>
              <w:rPr>
                <w:rFonts w:ascii="Times New Roman" w:hAnsi="Times New Roman" w:cs="Times New Roman"/>
                <w:bCs/>
                <w:sz w:val="24"/>
                <w:szCs w:val="24"/>
              </w:rPr>
              <w:t>гимназии</w:t>
            </w:r>
            <w:r w:rsidRPr="00CE6A39">
              <w:rPr>
                <w:rFonts w:ascii="Times New Roman" w:hAnsi="Times New Roman" w:cs="Times New Roman"/>
                <w:bCs/>
                <w:sz w:val="24"/>
                <w:szCs w:val="24"/>
              </w:rPr>
              <w:t>,</w:t>
            </w:r>
          </w:p>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Проектная группа</w:t>
            </w:r>
          </w:p>
        </w:tc>
        <w:tc>
          <w:tcPr>
            <w:tcW w:w="2392" w:type="dxa"/>
          </w:tcPr>
          <w:p w:rsidR="00773AC2"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 xml:space="preserve">1. </w:t>
            </w:r>
            <w:r w:rsidRPr="00CE6A39">
              <w:rPr>
                <w:rFonts w:ascii="Times New Roman" w:hAnsi="Times New Roman" w:cs="Times New Roman"/>
                <w:bCs/>
                <w:sz w:val="24"/>
                <w:szCs w:val="24"/>
              </w:rPr>
              <w:t>Принятие и утверждение локальных нормативных документов</w:t>
            </w:r>
            <w:r>
              <w:rPr>
                <w:rFonts w:ascii="Times New Roman" w:hAnsi="Times New Roman" w:cs="Times New Roman"/>
                <w:bCs/>
                <w:sz w:val="24"/>
                <w:szCs w:val="24"/>
              </w:rPr>
              <w:t>.</w:t>
            </w:r>
            <w:r w:rsidRPr="00CE6A39">
              <w:rPr>
                <w:rFonts w:ascii="Times New Roman" w:hAnsi="Times New Roman" w:cs="Times New Roman"/>
                <w:bCs/>
                <w:sz w:val="24"/>
                <w:szCs w:val="24"/>
              </w:rPr>
              <w:t xml:space="preserve"> </w:t>
            </w:r>
          </w:p>
          <w:p w:rsidR="00773AC2" w:rsidRPr="00CE6A39"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 xml:space="preserve">2. </w:t>
            </w:r>
            <w:r w:rsidRPr="00CE6A39">
              <w:rPr>
                <w:rFonts w:ascii="Times New Roman" w:hAnsi="Times New Roman" w:cs="Times New Roman"/>
                <w:bCs/>
                <w:sz w:val="24"/>
                <w:szCs w:val="24"/>
              </w:rPr>
              <w:t>Публичная  защита сетевого инновационного проекта</w:t>
            </w:r>
          </w:p>
          <w:p w:rsidR="00773AC2" w:rsidRPr="00CE6A39"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 xml:space="preserve">3. </w:t>
            </w:r>
            <w:r w:rsidRPr="00CE6A39">
              <w:rPr>
                <w:rFonts w:ascii="Times New Roman" w:hAnsi="Times New Roman" w:cs="Times New Roman"/>
                <w:bCs/>
                <w:sz w:val="24"/>
                <w:szCs w:val="24"/>
              </w:rPr>
              <w:t>Участие в конкурсном отборе на присвоение статуса «Ресурсно-внедренческий центр инноваций»</w:t>
            </w:r>
          </w:p>
        </w:tc>
      </w:tr>
      <w:tr w:rsidR="00773AC2" w:rsidTr="00C046AA">
        <w:tc>
          <w:tcPr>
            <w:tcW w:w="1287" w:type="dxa"/>
          </w:tcPr>
          <w:p w:rsidR="00773AC2" w:rsidRDefault="00773AC2" w:rsidP="00C046AA">
            <w:pPr>
              <w:jc w:val="both"/>
              <w:rPr>
                <w:rFonts w:ascii="Times New Roman" w:hAnsi="Times New Roman" w:cs="Times New Roman"/>
                <w:bCs/>
                <w:sz w:val="24"/>
                <w:szCs w:val="24"/>
              </w:rPr>
            </w:pPr>
          </w:p>
        </w:tc>
        <w:tc>
          <w:tcPr>
            <w:tcW w:w="3978" w:type="dxa"/>
          </w:tcPr>
          <w:p w:rsidR="00773AC2" w:rsidRPr="00CE6A39" w:rsidRDefault="00773AC2" w:rsidP="00C046AA">
            <w:pPr>
              <w:rPr>
                <w:rFonts w:ascii="Times New Roman" w:hAnsi="Times New Roman" w:cs="Times New Roman"/>
                <w:bCs/>
                <w:sz w:val="24"/>
                <w:szCs w:val="24"/>
              </w:rPr>
            </w:pPr>
            <w:r>
              <w:rPr>
                <w:rFonts w:ascii="Times New Roman" w:hAnsi="Times New Roman" w:cs="Times New Roman"/>
                <w:bCs/>
                <w:sz w:val="24"/>
                <w:szCs w:val="24"/>
              </w:rPr>
              <w:t xml:space="preserve"> </w:t>
            </w:r>
            <w:r w:rsidRPr="00CE6A39">
              <w:rPr>
                <w:rFonts w:ascii="Times New Roman" w:hAnsi="Times New Roman" w:cs="Times New Roman"/>
                <w:bCs/>
                <w:sz w:val="24"/>
                <w:szCs w:val="24"/>
              </w:rPr>
              <w:t xml:space="preserve">Внесение изменений в учебно-образовательный процесс: </w:t>
            </w:r>
          </w:p>
          <w:p w:rsidR="00773AC2" w:rsidRDefault="00773AC2" w:rsidP="00773AC2">
            <w:pPr>
              <w:numPr>
                <w:ilvl w:val="0"/>
                <w:numId w:val="13"/>
              </w:numPr>
              <w:tabs>
                <w:tab w:val="left" w:pos="426"/>
              </w:tabs>
              <w:ind w:left="0" w:firstLine="142"/>
              <w:jc w:val="both"/>
              <w:rPr>
                <w:rFonts w:ascii="Times New Roman" w:hAnsi="Times New Roman"/>
                <w:sz w:val="24"/>
                <w:szCs w:val="24"/>
              </w:rPr>
            </w:pPr>
            <w:r>
              <w:rPr>
                <w:rFonts w:ascii="Times New Roman" w:hAnsi="Times New Roman" w:cs="Times New Roman"/>
                <w:bCs/>
                <w:sz w:val="24"/>
                <w:szCs w:val="24"/>
              </w:rPr>
              <w:lastRenderedPageBreak/>
              <w:t xml:space="preserve">разработка и </w:t>
            </w:r>
            <w:r w:rsidRPr="00CE6A39">
              <w:rPr>
                <w:rFonts w:ascii="Times New Roman" w:hAnsi="Times New Roman" w:cs="Times New Roman"/>
                <w:bCs/>
                <w:sz w:val="24"/>
                <w:szCs w:val="24"/>
              </w:rPr>
              <w:t xml:space="preserve">апробация </w:t>
            </w:r>
            <w:r>
              <w:rPr>
                <w:rFonts w:ascii="Times New Roman" w:hAnsi="Times New Roman" w:cs="Times New Roman"/>
                <w:bCs/>
                <w:sz w:val="24"/>
                <w:szCs w:val="24"/>
              </w:rPr>
              <w:t xml:space="preserve">индивидуальных </w:t>
            </w:r>
            <w:r w:rsidRPr="00CE6A39">
              <w:rPr>
                <w:rFonts w:ascii="Times New Roman" w:hAnsi="Times New Roman" w:cs="Times New Roman"/>
                <w:bCs/>
                <w:sz w:val="24"/>
                <w:szCs w:val="24"/>
              </w:rPr>
              <w:t xml:space="preserve">учебных планов, </w:t>
            </w:r>
            <w:r>
              <w:rPr>
                <w:rFonts w:ascii="Times New Roman" w:hAnsi="Times New Roman"/>
                <w:sz w:val="24"/>
                <w:szCs w:val="24"/>
              </w:rPr>
              <w:t>н</w:t>
            </w:r>
            <w:r w:rsidRPr="00D77128">
              <w:rPr>
                <w:rFonts w:ascii="Times New Roman" w:hAnsi="Times New Roman"/>
                <w:sz w:val="24"/>
                <w:szCs w:val="24"/>
              </w:rPr>
              <w:t xml:space="preserve">а основании проведенного анализа </w:t>
            </w:r>
            <w:r>
              <w:rPr>
                <w:rFonts w:ascii="Times New Roman" w:hAnsi="Times New Roman"/>
                <w:sz w:val="24"/>
                <w:szCs w:val="24"/>
              </w:rPr>
              <w:t>учебного плана и ресурсов гимназии определить механизм реализации проекта.</w:t>
            </w:r>
          </w:p>
          <w:p w:rsidR="00773AC2" w:rsidRPr="002C3B0D" w:rsidRDefault="00773AC2" w:rsidP="00773AC2">
            <w:pPr>
              <w:numPr>
                <w:ilvl w:val="0"/>
                <w:numId w:val="13"/>
              </w:numPr>
              <w:tabs>
                <w:tab w:val="left" w:pos="426"/>
              </w:tabs>
              <w:ind w:left="0" w:firstLine="142"/>
              <w:jc w:val="both"/>
              <w:rPr>
                <w:rFonts w:ascii="Times New Roman" w:hAnsi="Times New Roman"/>
                <w:sz w:val="24"/>
                <w:szCs w:val="24"/>
              </w:rPr>
            </w:pPr>
            <w:r w:rsidRPr="00562F90">
              <w:rPr>
                <w:rFonts w:ascii="Times New Roman" w:eastAsia="Times New Roman" w:hAnsi="Times New Roman" w:cs="Times New Roman"/>
                <w:sz w:val="24"/>
                <w:szCs w:val="24"/>
              </w:rPr>
              <w:t>Отбор и систематизация методов целенаправленного выявления одаренных и способных детей в</w:t>
            </w:r>
            <w:r>
              <w:rPr>
                <w:rFonts w:ascii="Times New Roman" w:eastAsia="Times New Roman" w:hAnsi="Times New Roman" w:cs="Times New Roman"/>
                <w:sz w:val="24"/>
                <w:szCs w:val="24"/>
              </w:rPr>
              <w:t xml:space="preserve"> гимназии</w:t>
            </w:r>
            <w:r w:rsidRPr="00562F90">
              <w:rPr>
                <w:rFonts w:ascii="Times New Roman" w:eastAsia="Times New Roman" w:hAnsi="Times New Roman" w:cs="Times New Roman"/>
                <w:sz w:val="24"/>
                <w:szCs w:val="24"/>
              </w:rPr>
              <w:t>, их индивидуальных интересов и жизненных планов.</w:t>
            </w:r>
          </w:p>
        </w:tc>
        <w:tc>
          <w:tcPr>
            <w:tcW w:w="1914" w:type="dxa"/>
          </w:tcPr>
          <w:p w:rsidR="00773AC2" w:rsidRPr="00CE6A39" w:rsidRDefault="00773AC2" w:rsidP="00C046AA">
            <w:pPr>
              <w:tabs>
                <w:tab w:val="left" w:pos="1593"/>
              </w:tabs>
              <w:rPr>
                <w:rFonts w:ascii="Times New Roman" w:hAnsi="Times New Roman" w:cs="Times New Roman"/>
                <w:bCs/>
                <w:sz w:val="24"/>
                <w:szCs w:val="24"/>
              </w:rPr>
            </w:pPr>
            <w:r>
              <w:rPr>
                <w:rFonts w:ascii="Times New Roman" w:eastAsia="Times New Roman" w:hAnsi="Times New Roman" w:cs="Times New Roman"/>
                <w:bCs/>
              </w:rPr>
              <w:lastRenderedPageBreak/>
              <w:t xml:space="preserve">Директор гимназии, заместители </w:t>
            </w:r>
            <w:r>
              <w:rPr>
                <w:rFonts w:ascii="Times New Roman" w:eastAsia="Times New Roman" w:hAnsi="Times New Roman" w:cs="Times New Roman"/>
                <w:bCs/>
              </w:rPr>
              <w:lastRenderedPageBreak/>
              <w:t>директора по УВР, ВР, рабочая группа</w:t>
            </w:r>
          </w:p>
        </w:tc>
        <w:tc>
          <w:tcPr>
            <w:tcW w:w="2392" w:type="dxa"/>
          </w:tcPr>
          <w:p w:rsidR="00773AC2" w:rsidRPr="00562F90" w:rsidRDefault="00773AC2" w:rsidP="00C046AA">
            <w:pPr>
              <w:spacing w:before="100" w:beforeAutospacing="1" w:after="100" w:afterAutospacing="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С</w:t>
            </w:r>
            <w:r w:rsidRPr="00562F90">
              <w:rPr>
                <w:rFonts w:ascii="Times New Roman" w:eastAsia="Times New Roman" w:hAnsi="Times New Roman" w:cs="Times New Roman"/>
                <w:sz w:val="24"/>
                <w:szCs w:val="24"/>
              </w:rPr>
              <w:t>писок  </w:t>
            </w:r>
            <w:r>
              <w:rPr>
                <w:rFonts w:ascii="Times New Roman" w:eastAsia="Times New Roman" w:hAnsi="Times New Roman" w:cs="Times New Roman"/>
                <w:sz w:val="24"/>
                <w:szCs w:val="24"/>
              </w:rPr>
              <w:t xml:space="preserve">различных </w:t>
            </w:r>
            <w:r>
              <w:rPr>
                <w:rFonts w:ascii="Times New Roman" w:eastAsia="Times New Roman" w:hAnsi="Times New Roman" w:cs="Times New Roman"/>
                <w:sz w:val="24"/>
                <w:szCs w:val="24"/>
              </w:rPr>
              <w:lastRenderedPageBreak/>
              <w:t xml:space="preserve">категорий обучающихся 10-11- х классов </w:t>
            </w:r>
            <w:r w:rsidRPr="00562F90">
              <w:rPr>
                <w:rFonts w:ascii="Times New Roman" w:eastAsia="Times New Roman" w:hAnsi="Times New Roman" w:cs="Times New Roman"/>
                <w:sz w:val="24"/>
                <w:szCs w:val="24"/>
              </w:rPr>
              <w:t>и распределение их по группам с учетом профилей обучения.</w:t>
            </w:r>
          </w:p>
          <w:p w:rsidR="00773AC2" w:rsidRDefault="00773AC2" w:rsidP="00C046AA">
            <w:pPr>
              <w:jc w:val="both"/>
              <w:rPr>
                <w:rFonts w:ascii="Times New Roman" w:hAnsi="Times New Roman" w:cs="Times New Roman"/>
                <w:bCs/>
                <w:sz w:val="24"/>
                <w:szCs w:val="24"/>
              </w:rPr>
            </w:pPr>
            <w:r>
              <w:rPr>
                <w:rFonts w:ascii="Times New Roman" w:eastAsia="Times New Roman" w:hAnsi="Times New Roman" w:cs="Times New Roman"/>
                <w:bCs/>
              </w:rPr>
              <w:t xml:space="preserve">2.Разработка вариантов  ИОМ для 10-11-х классов </w:t>
            </w:r>
            <w:r w:rsidRPr="00562F90">
              <w:rPr>
                <w:rFonts w:ascii="Times New Roman" w:eastAsia="Times New Roman" w:hAnsi="Times New Roman" w:cs="Times New Roman"/>
                <w:sz w:val="24"/>
                <w:szCs w:val="24"/>
              </w:rPr>
              <w:t>с учетом требований образовательной программы</w:t>
            </w:r>
            <w:r>
              <w:rPr>
                <w:rFonts w:ascii="Times New Roman" w:eastAsia="Times New Roman" w:hAnsi="Times New Roman" w:cs="Times New Roman"/>
                <w:sz w:val="24"/>
                <w:szCs w:val="24"/>
              </w:rPr>
              <w:t xml:space="preserve"> гимназии</w:t>
            </w:r>
          </w:p>
        </w:tc>
      </w:tr>
      <w:tr w:rsidR="00773AC2" w:rsidTr="00C046AA">
        <w:tc>
          <w:tcPr>
            <w:tcW w:w="1287" w:type="dxa"/>
          </w:tcPr>
          <w:p w:rsidR="00773AC2" w:rsidRDefault="00773AC2" w:rsidP="00C046AA">
            <w:pPr>
              <w:jc w:val="both"/>
              <w:rPr>
                <w:rFonts w:ascii="Times New Roman" w:hAnsi="Times New Roman" w:cs="Times New Roman"/>
                <w:bCs/>
                <w:sz w:val="24"/>
                <w:szCs w:val="24"/>
              </w:rPr>
            </w:pPr>
          </w:p>
        </w:tc>
        <w:tc>
          <w:tcPr>
            <w:tcW w:w="4235" w:type="dxa"/>
          </w:tcPr>
          <w:p w:rsidR="00773AC2" w:rsidRPr="00CE6A39" w:rsidRDefault="00773AC2" w:rsidP="00C046AA">
            <w:pPr>
              <w:jc w:val="both"/>
              <w:rPr>
                <w:rFonts w:ascii="Times New Roman" w:hAnsi="Times New Roman" w:cs="Times New Roman"/>
                <w:bCs/>
                <w:sz w:val="24"/>
                <w:szCs w:val="24"/>
              </w:rPr>
            </w:pPr>
            <w:r>
              <w:rPr>
                <w:rFonts w:ascii="Times New Roman" w:hAnsi="Times New Roman"/>
                <w:sz w:val="24"/>
                <w:szCs w:val="24"/>
              </w:rPr>
              <w:t xml:space="preserve">Определение потенциальных партнеров реализации проекта (учреждения дополнительного образования, ВУЗы, учреждения культуры, спортивные школы, бассейн «Дельфин») </w:t>
            </w:r>
          </w:p>
          <w:p w:rsidR="00773AC2" w:rsidRPr="00CE6A39" w:rsidRDefault="00773AC2" w:rsidP="00C046AA">
            <w:pPr>
              <w:jc w:val="both"/>
              <w:rPr>
                <w:rFonts w:ascii="Times New Roman" w:hAnsi="Times New Roman" w:cs="Times New Roman"/>
                <w:sz w:val="24"/>
                <w:szCs w:val="24"/>
              </w:rPr>
            </w:pPr>
          </w:p>
        </w:tc>
        <w:tc>
          <w:tcPr>
            <w:tcW w:w="1914" w:type="dxa"/>
          </w:tcPr>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 xml:space="preserve">Директор МАОУ </w:t>
            </w:r>
            <w:r>
              <w:rPr>
                <w:rFonts w:ascii="Times New Roman" w:hAnsi="Times New Roman" w:cs="Times New Roman"/>
                <w:bCs/>
                <w:sz w:val="24"/>
                <w:szCs w:val="24"/>
              </w:rPr>
              <w:t>гимназии№2</w:t>
            </w:r>
            <w:r w:rsidRPr="00CE6A39">
              <w:rPr>
                <w:rFonts w:ascii="Times New Roman" w:hAnsi="Times New Roman" w:cs="Times New Roman"/>
                <w:bCs/>
                <w:sz w:val="24"/>
                <w:szCs w:val="24"/>
              </w:rPr>
              <w:t xml:space="preserve">, </w:t>
            </w:r>
          </w:p>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руководители организаций</w:t>
            </w:r>
          </w:p>
        </w:tc>
        <w:tc>
          <w:tcPr>
            <w:tcW w:w="2135" w:type="dxa"/>
          </w:tcPr>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 xml:space="preserve">Заключены договоры с </w:t>
            </w:r>
            <w:r>
              <w:rPr>
                <w:rFonts w:ascii="Times New Roman" w:hAnsi="Times New Roman" w:cs="Times New Roman"/>
                <w:bCs/>
                <w:sz w:val="24"/>
                <w:szCs w:val="24"/>
              </w:rPr>
              <w:t>ТПУ</w:t>
            </w:r>
            <w:r w:rsidRPr="00CE6A39">
              <w:rPr>
                <w:rFonts w:ascii="Times New Roman" w:hAnsi="Times New Roman" w:cs="Times New Roman"/>
                <w:bCs/>
                <w:sz w:val="24"/>
                <w:szCs w:val="24"/>
              </w:rPr>
              <w:t xml:space="preserve">, </w:t>
            </w:r>
            <w:r>
              <w:rPr>
                <w:rFonts w:ascii="Times New Roman" w:hAnsi="Times New Roman" w:cs="Times New Roman"/>
                <w:bCs/>
                <w:sz w:val="24"/>
                <w:szCs w:val="24"/>
              </w:rPr>
              <w:t>договора о сотрудничестве с учреждениями дополнительного образования и культуры г. Асино.</w:t>
            </w:r>
          </w:p>
          <w:p w:rsidR="00773AC2" w:rsidRPr="00CE6A39" w:rsidRDefault="00773AC2" w:rsidP="00C046AA">
            <w:pPr>
              <w:pStyle w:val="a7"/>
              <w:rPr>
                <w:rFonts w:ascii="Times New Roman" w:hAnsi="Times New Roman" w:cs="Times New Roman"/>
                <w:sz w:val="24"/>
                <w:szCs w:val="24"/>
              </w:rPr>
            </w:pPr>
            <w:r w:rsidRPr="00CE6A39">
              <w:rPr>
                <w:rFonts w:ascii="Times New Roman" w:hAnsi="Times New Roman" w:cs="Times New Roman"/>
                <w:sz w:val="24"/>
                <w:szCs w:val="24"/>
              </w:rPr>
              <w:t xml:space="preserve">Сформированы рабочие связи в рамках сетевого содружества, объединяющего школьников, педагогов, </w:t>
            </w:r>
            <w:r>
              <w:rPr>
                <w:rFonts w:ascii="Times New Roman" w:hAnsi="Times New Roman" w:cs="Times New Roman"/>
                <w:sz w:val="24"/>
                <w:szCs w:val="24"/>
              </w:rPr>
              <w:t>родителей.</w:t>
            </w:r>
          </w:p>
        </w:tc>
      </w:tr>
      <w:tr w:rsidR="00773AC2" w:rsidTr="00C046AA">
        <w:tc>
          <w:tcPr>
            <w:tcW w:w="1287" w:type="dxa"/>
          </w:tcPr>
          <w:p w:rsidR="00773AC2" w:rsidRDefault="00773AC2" w:rsidP="00C046AA">
            <w:pPr>
              <w:jc w:val="both"/>
              <w:rPr>
                <w:rFonts w:ascii="Times New Roman" w:hAnsi="Times New Roman" w:cs="Times New Roman"/>
                <w:bCs/>
                <w:sz w:val="24"/>
                <w:szCs w:val="24"/>
              </w:rPr>
            </w:pPr>
          </w:p>
        </w:tc>
        <w:tc>
          <w:tcPr>
            <w:tcW w:w="4235" w:type="dxa"/>
          </w:tcPr>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Презентация  комплекса мероприятий в рамках реализации инновационного проекта</w:t>
            </w:r>
          </w:p>
        </w:tc>
        <w:tc>
          <w:tcPr>
            <w:tcW w:w="1914" w:type="dxa"/>
          </w:tcPr>
          <w:p w:rsidR="00773AC2" w:rsidRPr="00CE6A39"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 xml:space="preserve">Рабочая </w:t>
            </w:r>
            <w:r w:rsidRPr="00CE6A39">
              <w:rPr>
                <w:rFonts w:ascii="Times New Roman" w:hAnsi="Times New Roman" w:cs="Times New Roman"/>
                <w:bCs/>
                <w:sz w:val="24"/>
                <w:szCs w:val="24"/>
              </w:rPr>
              <w:t>группа</w:t>
            </w:r>
          </w:p>
        </w:tc>
        <w:tc>
          <w:tcPr>
            <w:tcW w:w="2135" w:type="dxa"/>
          </w:tcPr>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Муниципальный семинар</w:t>
            </w:r>
          </w:p>
          <w:p w:rsidR="00773AC2" w:rsidRPr="00CE6A39" w:rsidRDefault="00773AC2" w:rsidP="00C046AA">
            <w:pPr>
              <w:jc w:val="both"/>
              <w:rPr>
                <w:rFonts w:ascii="Times New Roman" w:hAnsi="Times New Roman" w:cs="Times New Roman"/>
                <w:bCs/>
                <w:sz w:val="24"/>
                <w:szCs w:val="24"/>
              </w:rPr>
            </w:pPr>
            <w:r w:rsidRPr="00CE6A39">
              <w:rPr>
                <w:rFonts w:ascii="Times New Roman" w:hAnsi="Times New Roman" w:cs="Times New Roman"/>
                <w:bCs/>
                <w:sz w:val="24"/>
                <w:szCs w:val="24"/>
              </w:rPr>
              <w:t xml:space="preserve"> Информация о проекте на сайте </w:t>
            </w:r>
            <w:r>
              <w:rPr>
                <w:rFonts w:ascii="Times New Roman" w:hAnsi="Times New Roman" w:cs="Times New Roman"/>
                <w:bCs/>
                <w:sz w:val="24"/>
                <w:szCs w:val="24"/>
              </w:rPr>
              <w:t>гимназии</w:t>
            </w:r>
            <w:r w:rsidRPr="00CE6A39">
              <w:rPr>
                <w:rFonts w:ascii="Times New Roman" w:hAnsi="Times New Roman" w:cs="Times New Roman"/>
                <w:bCs/>
                <w:sz w:val="24"/>
                <w:szCs w:val="24"/>
              </w:rPr>
              <w:t>, в  разделе РВЦИ.</w:t>
            </w:r>
          </w:p>
        </w:tc>
      </w:tr>
      <w:tr w:rsidR="00773AC2" w:rsidRPr="00BC1D94" w:rsidTr="00C046AA">
        <w:tc>
          <w:tcPr>
            <w:tcW w:w="9571" w:type="dxa"/>
            <w:gridSpan w:val="4"/>
          </w:tcPr>
          <w:p w:rsidR="00773AC2" w:rsidRPr="00BC1D94" w:rsidRDefault="00773AC2" w:rsidP="00C046AA">
            <w:pPr>
              <w:jc w:val="both"/>
              <w:rPr>
                <w:rFonts w:ascii="Times New Roman" w:hAnsi="Times New Roman" w:cs="Times New Roman"/>
                <w:b/>
                <w:bCs/>
                <w:sz w:val="24"/>
                <w:szCs w:val="24"/>
              </w:rPr>
            </w:pPr>
            <w:r w:rsidRPr="00BC1D94">
              <w:rPr>
                <w:rFonts w:ascii="Times New Roman" w:hAnsi="Times New Roman" w:cs="Times New Roman"/>
                <w:b/>
                <w:bCs/>
                <w:sz w:val="24"/>
                <w:szCs w:val="24"/>
              </w:rPr>
              <w:t xml:space="preserve">Основной  (практическо-экспериментальный) этап </w:t>
            </w:r>
          </w:p>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
                <w:bCs/>
                <w:sz w:val="24"/>
                <w:szCs w:val="24"/>
              </w:rPr>
              <w:t xml:space="preserve">Задачи: </w:t>
            </w:r>
            <w:r w:rsidRPr="00BC1D94">
              <w:rPr>
                <w:rFonts w:ascii="Times New Roman" w:hAnsi="Times New Roman" w:cs="Times New Roman"/>
                <w:bCs/>
                <w:sz w:val="24"/>
                <w:szCs w:val="24"/>
              </w:rPr>
              <w:t>уточнение цели, функций, задач и плана работы по реализации проекта; пошаговое выполнение запланированных проектных действий; коррекция хода проекта и действий его участников на основе обратной связи; получение результатов</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сентябрь 2019 – май 2020</w:t>
            </w:r>
          </w:p>
        </w:tc>
        <w:tc>
          <w:tcPr>
            <w:tcW w:w="4235" w:type="dxa"/>
          </w:tcPr>
          <w:p w:rsidR="00773AC2" w:rsidRPr="00BC1D94" w:rsidRDefault="00773AC2" w:rsidP="00C046AA">
            <w:pPr>
              <w:rPr>
                <w:rFonts w:ascii="Times New Roman" w:hAnsi="Times New Roman"/>
                <w:b/>
                <w:sz w:val="24"/>
                <w:szCs w:val="24"/>
              </w:rPr>
            </w:pPr>
            <w:r w:rsidRPr="00BC1D94">
              <w:rPr>
                <w:rFonts w:ascii="Times New Roman" w:eastAsia="Times New Roman" w:hAnsi="Times New Roman" w:cs="Times New Roman"/>
                <w:sz w:val="24"/>
                <w:szCs w:val="24"/>
              </w:rPr>
              <w:t>1.Составление учебного плана гимназии для 10-х с учетом проведенной диагностики.</w:t>
            </w:r>
          </w:p>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 xml:space="preserve">2.Разработка индивидуальных образовательных маршрутов в форме образовательных программ для различных категорий  обучающихся 10-х классов с учетом профилей обучения реализуемых в гимназии и программ дополнительного образования и </w:t>
            </w:r>
            <w:r w:rsidRPr="00BC1D94">
              <w:rPr>
                <w:rFonts w:ascii="Times New Roman" w:eastAsia="Times New Roman" w:hAnsi="Times New Roman" w:cs="Times New Roman"/>
                <w:sz w:val="24"/>
                <w:szCs w:val="24"/>
              </w:rPr>
              <w:lastRenderedPageBreak/>
              <w:t>внеурочной деятельности.</w:t>
            </w:r>
          </w:p>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3. Составление расписания для учащихся 10 -х классов с учетом определившихся индивидуальных образовательных маршрутов.</w:t>
            </w:r>
          </w:p>
          <w:p w:rsidR="00773AC2" w:rsidRPr="00BC1D94" w:rsidRDefault="00773AC2" w:rsidP="00C046AA">
            <w:pPr>
              <w:spacing w:before="100" w:beforeAutospacing="1"/>
              <w:rPr>
                <w:rFonts w:ascii="Times New Roman" w:eastAsia="Times New Roman" w:hAnsi="Times New Roman" w:cs="Times New Roman"/>
                <w:sz w:val="24"/>
                <w:szCs w:val="24"/>
              </w:rPr>
            </w:pPr>
          </w:p>
          <w:p w:rsidR="00773AC2" w:rsidRPr="00BC1D94" w:rsidRDefault="00773AC2" w:rsidP="00C046AA">
            <w:pPr>
              <w:rPr>
                <w:rFonts w:ascii="Times New Roman" w:hAnsi="Times New Roman"/>
                <w:sz w:val="24"/>
                <w:szCs w:val="24"/>
              </w:rPr>
            </w:pPr>
          </w:p>
        </w:tc>
        <w:tc>
          <w:tcPr>
            <w:tcW w:w="1914" w:type="dxa"/>
          </w:tcPr>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lastRenderedPageBreak/>
              <w:t>Зам. директора, рабочая группа</w:t>
            </w:r>
          </w:p>
        </w:tc>
        <w:tc>
          <w:tcPr>
            <w:tcW w:w="2135" w:type="dxa"/>
          </w:tcPr>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1.Разработка и апробирование учебного плана гимназии для 10-х классов.</w:t>
            </w:r>
          </w:p>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 xml:space="preserve">2.Список используемых методов изучения, список  различных категорий обучающихся 10-х </w:t>
            </w:r>
            <w:r w:rsidRPr="00BC1D94">
              <w:rPr>
                <w:rFonts w:ascii="Times New Roman" w:eastAsia="Times New Roman" w:hAnsi="Times New Roman" w:cs="Times New Roman"/>
                <w:sz w:val="24"/>
                <w:szCs w:val="24"/>
              </w:rPr>
              <w:lastRenderedPageBreak/>
              <w:t>классов и распределение их по группам с учетом профилей обучения.</w:t>
            </w:r>
          </w:p>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 xml:space="preserve">3.Разработка и апробирование ИОМ </w:t>
            </w:r>
            <w:r w:rsidRPr="00BC1D94">
              <w:rPr>
                <w:rFonts w:ascii="Times New Roman" w:eastAsia="Times New Roman" w:hAnsi="Times New Roman" w:cs="Times New Roman"/>
                <w:sz w:val="24"/>
                <w:szCs w:val="24"/>
              </w:rPr>
              <w:t>с учетом требований образовательной программы гимназии</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p>
        </w:tc>
        <w:tc>
          <w:tcPr>
            <w:tcW w:w="4235" w:type="dxa"/>
          </w:tcPr>
          <w:p w:rsidR="00773AC2" w:rsidRPr="00BC1D94" w:rsidRDefault="00773AC2" w:rsidP="00C046AA">
            <w:pPr>
              <w:jc w:val="both"/>
              <w:rPr>
                <w:rFonts w:ascii="Times New Roman" w:hAnsi="Times New Roman" w:cs="Times New Roman"/>
                <w:sz w:val="24"/>
                <w:szCs w:val="24"/>
              </w:rPr>
            </w:pPr>
            <w:r w:rsidRPr="00BC1D94">
              <w:rPr>
                <w:rFonts w:ascii="Times New Roman" w:hAnsi="Times New Roman" w:cs="Times New Roman"/>
                <w:sz w:val="24"/>
                <w:szCs w:val="24"/>
              </w:rPr>
              <w:t xml:space="preserve">Организация  лаборатории педагогического мастерства  «От теории к практике », </w:t>
            </w:r>
          </w:p>
        </w:tc>
        <w:tc>
          <w:tcPr>
            <w:tcW w:w="1914" w:type="dxa"/>
          </w:tcPr>
          <w:p w:rsidR="00773AC2" w:rsidRPr="00BC1D94" w:rsidRDefault="00773AC2" w:rsidP="00C046AA">
            <w:pPr>
              <w:jc w:val="both"/>
              <w:rPr>
                <w:rFonts w:ascii="Times New Roman" w:hAnsi="Times New Roman" w:cs="Times New Roman"/>
                <w:bCs/>
                <w:sz w:val="24"/>
                <w:szCs w:val="24"/>
              </w:rPr>
            </w:pPr>
            <w:r>
              <w:rPr>
                <w:rFonts w:ascii="Times New Roman" w:hAnsi="Times New Roman" w:cs="Times New Roman"/>
                <w:bCs/>
                <w:sz w:val="24"/>
                <w:szCs w:val="24"/>
              </w:rPr>
              <w:t xml:space="preserve">Рабочая </w:t>
            </w:r>
            <w:r w:rsidRPr="00BC1D94">
              <w:rPr>
                <w:rFonts w:ascii="Times New Roman" w:hAnsi="Times New Roman" w:cs="Times New Roman"/>
                <w:bCs/>
                <w:sz w:val="24"/>
                <w:szCs w:val="24"/>
              </w:rPr>
              <w:t>группа</w:t>
            </w:r>
          </w:p>
        </w:tc>
        <w:tc>
          <w:tcPr>
            <w:tcW w:w="2135"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Повышена мотивация участия педагогов в образовательных программах по организации инклюзивного образования</w:t>
            </w:r>
          </w:p>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 xml:space="preserve">В учебно-воспитательном процессе используются </w:t>
            </w:r>
            <w:r w:rsidRPr="00BC1D94">
              <w:rPr>
                <w:rFonts w:ascii="Times New Roman" w:hAnsi="Times New Roman" w:cs="Times New Roman"/>
                <w:sz w:val="24"/>
                <w:szCs w:val="24"/>
              </w:rPr>
              <w:t xml:space="preserve">образовательные ресурсы, </w:t>
            </w:r>
            <w:r w:rsidRPr="00BC1D94">
              <w:rPr>
                <w:rFonts w:ascii="Times New Roman" w:hAnsi="Times New Roman" w:cs="Times New Roman"/>
                <w:bCs/>
                <w:sz w:val="24"/>
                <w:szCs w:val="24"/>
              </w:rPr>
              <w:t>эффективные технологии направленные на индивидуализацию образования</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p>
        </w:tc>
        <w:tc>
          <w:tcPr>
            <w:tcW w:w="3978" w:type="dxa"/>
          </w:tcPr>
          <w:p w:rsidR="00773AC2" w:rsidRPr="00BC1D94" w:rsidRDefault="00773AC2" w:rsidP="00C046AA">
            <w:pPr>
              <w:jc w:val="both"/>
              <w:rPr>
                <w:rFonts w:ascii="Times New Roman" w:hAnsi="Times New Roman" w:cs="Times New Roman"/>
                <w:sz w:val="24"/>
                <w:szCs w:val="24"/>
              </w:rPr>
            </w:pPr>
            <w:r w:rsidRPr="00BC1D94">
              <w:rPr>
                <w:rFonts w:ascii="Times New Roman" w:hAnsi="Times New Roman" w:cs="Times New Roman"/>
                <w:sz w:val="24"/>
                <w:szCs w:val="24"/>
              </w:rPr>
              <w:t>Организация и проведение семинара-стажировки для  педагогов «Формирование образовательной среды, направленной на реализацию инклюзивного образования» (16 часов)</w:t>
            </w:r>
          </w:p>
        </w:tc>
        <w:tc>
          <w:tcPr>
            <w:tcW w:w="1914"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 xml:space="preserve">Администрация </w:t>
            </w:r>
            <w:r>
              <w:rPr>
                <w:rFonts w:ascii="Times New Roman" w:hAnsi="Times New Roman" w:cs="Times New Roman"/>
                <w:bCs/>
                <w:sz w:val="24"/>
                <w:szCs w:val="24"/>
              </w:rPr>
              <w:t xml:space="preserve">Рабочая </w:t>
            </w:r>
            <w:r w:rsidRPr="00BC1D94">
              <w:rPr>
                <w:rFonts w:ascii="Times New Roman" w:hAnsi="Times New Roman" w:cs="Times New Roman"/>
                <w:bCs/>
                <w:sz w:val="24"/>
                <w:szCs w:val="24"/>
              </w:rPr>
              <w:t xml:space="preserve">группа </w:t>
            </w:r>
          </w:p>
        </w:tc>
        <w:tc>
          <w:tcPr>
            <w:tcW w:w="2392"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 xml:space="preserve">Повышение профессиональной компетентности педагогов Томской области в области </w:t>
            </w:r>
            <w:r>
              <w:rPr>
                <w:rFonts w:ascii="Times New Roman" w:hAnsi="Times New Roman" w:cs="Times New Roman"/>
                <w:bCs/>
                <w:sz w:val="24"/>
                <w:szCs w:val="24"/>
              </w:rPr>
              <w:t>инклюзивного</w:t>
            </w:r>
            <w:r w:rsidRPr="00BC1D94">
              <w:rPr>
                <w:rFonts w:ascii="Times New Roman" w:hAnsi="Times New Roman" w:cs="Times New Roman"/>
                <w:bCs/>
                <w:sz w:val="24"/>
                <w:szCs w:val="24"/>
              </w:rPr>
              <w:t xml:space="preserve"> образования.</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p>
        </w:tc>
        <w:tc>
          <w:tcPr>
            <w:tcW w:w="3978" w:type="dxa"/>
          </w:tcPr>
          <w:p w:rsidR="00773AC2" w:rsidRPr="00BC1D94" w:rsidRDefault="00773AC2" w:rsidP="00C046AA">
            <w:pPr>
              <w:tabs>
                <w:tab w:val="left" w:pos="3240"/>
              </w:tabs>
              <w:suppressAutoHyphens/>
              <w:jc w:val="both"/>
              <w:rPr>
                <w:rFonts w:ascii="Times New Roman" w:hAnsi="Times New Roman" w:cs="Times New Roman"/>
                <w:sz w:val="24"/>
                <w:szCs w:val="24"/>
              </w:rPr>
            </w:pPr>
            <w:r w:rsidRPr="00BC1D94">
              <w:rPr>
                <w:rFonts w:ascii="Times New Roman" w:hAnsi="Times New Roman" w:cs="Times New Roman"/>
                <w:sz w:val="24"/>
                <w:szCs w:val="24"/>
              </w:rPr>
              <w:t>Реализация информационной поддержки проекта.</w:t>
            </w:r>
          </w:p>
        </w:tc>
        <w:tc>
          <w:tcPr>
            <w:tcW w:w="1914"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Администратор сайта ОО, заместитель директора по ИКТ</w:t>
            </w:r>
          </w:p>
        </w:tc>
        <w:tc>
          <w:tcPr>
            <w:tcW w:w="2392"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Информационная открытость (доступность) проекта.</w:t>
            </w:r>
          </w:p>
        </w:tc>
      </w:tr>
      <w:tr w:rsidR="00773AC2" w:rsidRPr="00BC1D94" w:rsidTr="00C046AA">
        <w:tc>
          <w:tcPr>
            <w:tcW w:w="1287" w:type="dxa"/>
          </w:tcPr>
          <w:p w:rsidR="00773AC2" w:rsidRPr="00BC1D94" w:rsidRDefault="00773AC2" w:rsidP="00C046AA">
            <w:pPr>
              <w:rPr>
                <w:rFonts w:ascii="Times New Roman" w:hAnsi="Times New Roman"/>
                <w:sz w:val="24"/>
                <w:szCs w:val="24"/>
              </w:rPr>
            </w:pPr>
            <w:r w:rsidRPr="00BC1D94">
              <w:rPr>
                <w:rFonts w:ascii="Times New Roman" w:hAnsi="Times New Roman"/>
                <w:sz w:val="24"/>
                <w:szCs w:val="24"/>
              </w:rPr>
              <w:t>июнь – август 2020</w:t>
            </w:r>
          </w:p>
        </w:tc>
        <w:tc>
          <w:tcPr>
            <w:tcW w:w="3978" w:type="dxa"/>
          </w:tcPr>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 xml:space="preserve">Оценки  и самооценка успешности реализации индивидуально-образовательного маршрута. </w:t>
            </w:r>
          </w:p>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Корректировка ИОМ. (отказ от выполнения менее востребованных модулей,  затрагивающих инвариантную часть образования, существенное перераспределение учебного времени на более востребованные модули и т.п.)</w:t>
            </w:r>
          </w:p>
          <w:p w:rsidR="00773AC2" w:rsidRPr="00BC1D94" w:rsidRDefault="00773AC2" w:rsidP="00C046AA">
            <w:pPr>
              <w:spacing w:before="100" w:beforeAutospacing="1"/>
              <w:rPr>
                <w:rFonts w:ascii="Times New Roman" w:hAnsi="Times New Roman"/>
                <w:sz w:val="24"/>
                <w:szCs w:val="24"/>
              </w:rPr>
            </w:pPr>
          </w:p>
        </w:tc>
        <w:tc>
          <w:tcPr>
            <w:tcW w:w="1914" w:type="dxa"/>
          </w:tcPr>
          <w:p w:rsidR="00773AC2" w:rsidRPr="00BC1D94" w:rsidRDefault="00773AC2" w:rsidP="00C046AA">
            <w:pPr>
              <w:rPr>
                <w:rFonts w:ascii="Times New Roman" w:hAnsi="Times New Roman"/>
                <w:sz w:val="24"/>
                <w:szCs w:val="24"/>
              </w:rPr>
            </w:pPr>
            <w:r w:rsidRPr="00BC1D94">
              <w:rPr>
                <w:rFonts w:ascii="Times New Roman" w:hAnsi="Times New Roman"/>
                <w:sz w:val="24"/>
                <w:szCs w:val="24"/>
              </w:rPr>
              <w:lastRenderedPageBreak/>
              <w:t>заместители директора по УВР, учителя - предметники</w:t>
            </w:r>
          </w:p>
        </w:tc>
        <w:tc>
          <w:tcPr>
            <w:tcW w:w="2392" w:type="dxa"/>
          </w:tcPr>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1.Разработка учебного плана гимназии для 10-11-х классов.</w:t>
            </w:r>
          </w:p>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 xml:space="preserve">2. Список  различных категорий обучающихся 10-11- х классов и распределение их по </w:t>
            </w:r>
            <w:r w:rsidRPr="00BC1D94">
              <w:rPr>
                <w:rFonts w:ascii="Times New Roman" w:eastAsia="Times New Roman" w:hAnsi="Times New Roman" w:cs="Times New Roman"/>
                <w:sz w:val="24"/>
                <w:szCs w:val="24"/>
              </w:rPr>
              <w:lastRenderedPageBreak/>
              <w:t>группам с учетом профилей обучения.</w:t>
            </w:r>
          </w:p>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 xml:space="preserve">3.Разработка и апробирование ИОМ для 10-11-х классов </w:t>
            </w:r>
            <w:r w:rsidRPr="00BC1D94">
              <w:rPr>
                <w:rFonts w:ascii="Times New Roman" w:eastAsia="Times New Roman" w:hAnsi="Times New Roman" w:cs="Times New Roman"/>
                <w:sz w:val="24"/>
                <w:szCs w:val="24"/>
              </w:rPr>
              <w:t>с учетом требований образовательной программы гимназии</w:t>
            </w:r>
          </w:p>
        </w:tc>
      </w:tr>
      <w:tr w:rsidR="00773AC2" w:rsidRPr="00BC1D94" w:rsidTr="00C046AA">
        <w:tc>
          <w:tcPr>
            <w:tcW w:w="1287" w:type="dxa"/>
          </w:tcPr>
          <w:p w:rsidR="00773AC2" w:rsidRPr="00BC1D94" w:rsidRDefault="00483F5A" w:rsidP="00C046AA">
            <w:pPr>
              <w:rPr>
                <w:rFonts w:ascii="Times New Roman" w:hAnsi="Times New Roman"/>
                <w:sz w:val="24"/>
                <w:szCs w:val="24"/>
              </w:rPr>
            </w:pPr>
            <w:r>
              <w:rPr>
                <w:rFonts w:ascii="Times New Roman" w:hAnsi="Times New Roman"/>
                <w:sz w:val="24"/>
                <w:szCs w:val="24"/>
              </w:rPr>
              <w:lastRenderedPageBreak/>
              <w:t xml:space="preserve"> сентябрь  2020 –  май 2023</w:t>
            </w:r>
          </w:p>
        </w:tc>
        <w:tc>
          <w:tcPr>
            <w:tcW w:w="3978" w:type="dxa"/>
          </w:tcPr>
          <w:p w:rsidR="00773AC2" w:rsidRPr="00BC1D94" w:rsidRDefault="00773AC2" w:rsidP="00C046AA">
            <w:pPr>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1.Составление расписания для учащихся старших 9-11 классов с учетом определившихся индивидуальных образовательных маршрутов.</w:t>
            </w:r>
          </w:p>
          <w:p w:rsidR="00773AC2" w:rsidRPr="00BC1D94" w:rsidRDefault="00773AC2" w:rsidP="00C046AA">
            <w:pPr>
              <w:tabs>
                <w:tab w:val="left" w:pos="426"/>
              </w:tabs>
              <w:jc w:val="both"/>
              <w:rPr>
                <w:rFonts w:ascii="Times New Roman" w:hAnsi="Times New Roman"/>
                <w:sz w:val="24"/>
                <w:szCs w:val="24"/>
              </w:rPr>
            </w:pPr>
            <w:r w:rsidRPr="00BC1D94">
              <w:rPr>
                <w:rFonts w:ascii="Times New Roman" w:hAnsi="Times New Roman"/>
                <w:sz w:val="24"/>
                <w:szCs w:val="24"/>
              </w:rPr>
              <w:t xml:space="preserve">2. Проведение мероприятий по реализации проекта согласно составленному расписанию </w:t>
            </w:r>
          </w:p>
          <w:p w:rsidR="00773AC2" w:rsidRPr="00BC1D94" w:rsidRDefault="00773AC2" w:rsidP="00C046AA">
            <w:pPr>
              <w:tabs>
                <w:tab w:val="left" w:pos="426"/>
              </w:tabs>
              <w:jc w:val="both"/>
              <w:rPr>
                <w:rFonts w:ascii="Times New Roman" w:hAnsi="Times New Roman"/>
                <w:sz w:val="24"/>
                <w:szCs w:val="24"/>
              </w:rPr>
            </w:pPr>
            <w:r w:rsidRPr="00BC1D94">
              <w:rPr>
                <w:rFonts w:ascii="Times New Roman" w:hAnsi="Times New Roman"/>
                <w:sz w:val="24"/>
                <w:szCs w:val="24"/>
              </w:rPr>
              <w:t>3. Организация диагностических процедур (промежуточная и итоговая диагностика, рефлексия);</w:t>
            </w:r>
          </w:p>
        </w:tc>
        <w:tc>
          <w:tcPr>
            <w:tcW w:w="1914" w:type="dxa"/>
          </w:tcPr>
          <w:p w:rsidR="00773AC2" w:rsidRPr="00BC1D94" w:rsidRDefault="00773AC2" w:rsidP="00C046AA">
            <w:pPr>
              <w:rPr>
                <w:rFonts w:ascii="Times New Roman" w:hAnsi="Times New Roman"/>
                <w:sz w:val="24"/>
                <w:szCs w:val="24"/>
              </w:rPr>
            </w:pPr>
            <w:r w:rsidRPr="00BC1D94">
              <w:rPr>
                <w:rFonts w:ascii="Times New Roman" w:eastAsia="Times New Roman" w:hAnsi="Times New Roman" w:cs="Times New Roman"/>
                <w:bCs/>
                <w:sz w:val="24"/>
                <w:szCs w:val="24"/>
              </w:rPr>
              <w:t>Зам. директора, рабочая группа</w:t>
            </w:r>
          </w:p>
        </w:tc>
        <w:tc>
          <w:tcPr>
            <w:tcW w:w="2392" w:type="dxa"/>
          </w:tcPr>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 xml:space="preserve">1.Приказ об утверждении ИОМ </w:t>
            </w:r>
          </w:p>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2.Составление и утверждение  расписания уроков с учетом ИОМ</w:t>
            </w:r>
          </w:p>
          <w:p w:rsidR="00773AC2" w:rsidRPr="00BC1D94" w:rsidRDefault="00773AC2" w:rsidP="00C046AA">
            <w:pPr>
              <w:jc w:val="both"/>
              <w:rPr>
                <w:rFonts w:ascii="Times New Roman" w:eastAsia="Times New Roman" w:hAnsi="Times New Roman" w:cs="Times New Roman"/>
                <w:bCs/>
                <w:sz w:val="24"/>
                <w:szCs w:val="24"/>
              </w:rPr>
            </w:pPr>
          </w:p>
        </w:tc>
      </w:tr>
      <w:tr w:rsidR="00773AC2" w:rsidRPr="00BC1D94" w:rsidTr="00C046AA">
        <w:tc>
          <w:tcPr>
            <w:tcW w:w="1287" w:type="dxa"/>
          </w:tcPr>
          <w:p w:rsidR="00773AC2" w:rsidRPr="00BC1D94" w:rsidRDefault="00773AC2" w:rsidP="00C046AA">
            <w:pPr>
              <w:rPr>
                <w:rFonts w:ascii="Times New Roman" w:hAnsi="Times New Roman"/>
                <w:sz w:val="24"/>
                <w:szCs w:val="24"/>
              </w:rPr>
            </w:pPr>
          </w:p>
        </w:tc>
        <w:tc>
          <w:tcPr>
            <w:tcW w:w="3978" w:type="dxa"/>
          </w:tcPr>
          <w:p w:rsidR="00773AC2" w:rsidRPr="00BC1D94" w:rsidRDefault="00773AC2" w:rsidP="00C046AA">
            <w:pPr>
              <w:jc w:val="both"/>
              <w:rPr>
                <w:rFonts w:ascii="Times New Roman" w:hAnsi="Times New Roman" w:cs="Times New Roman"/>
                <w:sz w:val="24"/>
                <w:szCs w:val="24"/>
              </w:rPr>
            </w:pPr>
            <w:r w:rsidRPr="00BC1D94">
              <w:rPr>
                <w:rFonts w:ascii="Times New Roman" w:hAnsi="Times New Roman" w:cs="Times New Roman"/>
                <w:sz w:val="24"/>
                <w:szCs w:val="24"/>
              </w:rPr>
              <w:t xml:space="preserve">Организация и проведение семинара-стажировки для  педагогов </w:t>
            </w:r>
            <w:r w:rsidRPr="000C0633">
              <w:rPr>
                <w:rFonts w:ascii="Times New Roman" w:hAnsi="Times New Roman" w:cs="Times New Roman"/>
              </w:rPr>
              <w:t>«</w:t>
            </w:r>
            <w:r>
              <w:rPr>
                <w:rFonts w:ascii="Times New Roman" w:hAnsi="Times New Roman" w:cs="Times New Roman"/>
              </w:rPr>
              <w:t>Создание условий в образовательной организации для успешной самореализации обучающихся через индивидуальные образовательные маршруты</w:t>
            </w:r>
            <w:r w:rsidRPr="000C0633">
              <w:rPr>
                <w:rFonts w:ascii="Times New Roman" w:hAnsi="Times New Roman" w:cs="Times New Roman"/>
              </w:rPr>
              <w:t>»</w:t>
            </w:r>
            <w:r w:rsidRPr="00BC1D94">
              <w:rPr>
                <w:rFonts w:ascii="Times New Roman" w:hAnsi="Times New Roman" w:cs="Times New Roman"/>
                <w:sz w:val="24"/>
                <w:szCs w:val="24"/>
              </w:rPr>
              <w:t xml:space="preserve"> (16 часов)</w:t>
            </w:r>
          </w:p>
        </w:tc>
        <w:tc>
          <w:tcPr>
            <w:tcW w:w="1914"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 xml:space="preserve">Администрация </w:t>
            </w:r>
            <w:r>
              <w:rPr>
                <w:rFonts w:ascii="Times New Roman" w:hAnsi="Times New Roman" w:cs="Times New Roman"/>
                <w:bCs/>
                <w:sz w:val="24"/>
                <w:szCs w:val="24"/>
              </w:rPr>
              <w:t xml:space="preserve">Рабочая </w:t>
            </w:r>
            <w:r w:rsidRPr="00BC1D94">
              <w:rPr>
                <w:rFonts w:ascii="Times New Roman" w:hAnsi="Times New Roman" w:cs="Times New Roman"/>
                <w:bCs/>
                <w:sz w:val="24"/>
                <w:szCs w:val="24"/>
              </w:rPr>
              <w:t xml:space="preserve">группа </w:t>
            </w:r>
          </w:p>
        </w:tc>
        <w:tc>
          <w:tcPr>
            <w:tcW w:w="2392"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Повышение профессиональной компетентности педагогов Томской области в области естественнонаучного образования.</w:t>
            </w:r>
          </w:p>
        </w:tc>
      </w:tr>
      <w:tr w:rsidR="00773AC2" w:rsidRPr="00BC1D94" w:rsidTr="00C046AA">
        <w:tc>
          <w:tcPr>
            <w:tcW w:w="9571" w:type="dxa"/>
            <w:gridSpan w:val="4"/>
          </w:tcPr>
          <w:p w:rsidR="00773AC2" w:rsidRPr="00BC1D94" w:rsidRDefault="00773AC2" w:rsidP="00C046AA">
            <w:pPr>
              <w:jc w:val="both"/>
              <w:rPr>
                <w:rFonts w:ascii="Times New Roman" w:hAnsi="Times New Roman" w:cs="Times New Roman"/>
                <w:b/>
                <w:bCs/>
                <w:sz w:val="24"/>
                <w:szCs w:val="24"/>
              </w:rPr>
            </w:pPr>
            <w:r w:rsidRPr="00BC1D94">
              <w:rPr>
                <w:rFonts w:ascii="Times New Roman" w:hAnsi="Times New Roman" w:cs="Times New Roman"/>
                <w:b/>
                <w:bCs/>
                <w:sz w:val="24"/>
                <w:szCs w:val="24"/>
              </w:rPr>
              <w:t>Заключительный (аналитический)</w:t>
            </w:r>
            <w:r w:rsidRPr="00BC1D94">
              <w:rPr>
                <w:rFonts w:ascii="Times New Roman" w:hAnsi="Times New Roman" w:cs="Times New Roman"/>
                <w:b/>
                <w:bCs/>
                <w:sz w:val="24"/>
                <w:szCs w:val="24"/>
              </w:rPr>
              <w:tab/>
              <w:t xml:space="preserve"> этап</w:t>
            </w:r>
          </w:p>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hAnsi="Times New Roman" w:cs="Times New Roman"/>
                <w:b/>
                <w:bCs/>
                <w:sz w:val="24"/>
                <w:szCs w:val="24"/>
              </w:rPr>
              <w:t xml:space="preserve">Задачи: </w:t>
            </w:r>
            <w:r w:rsidRPr="00BC1D94">
              <w:rPr>
                <w:rFonts w:ascii="Times New Roman" w:hAnsi="Times New Roman" w:cs="Times New Roman"/>
                <w:bCs/>
                <w:sz w:val="24"/>
                <w:szCs w:val="24"/>
              </w:rPr>
              <w:t>Внутренняя и внешняя  оценка проектного продукта; презентация окончательных результатов работы и их внешняя экспертиза (оценка)</w:t>
            </w:r>
            <w:r w:rsidRPr="00BC1D94">
              <w:rPr>
                <w:rFonts w:ascii="Times New Roman" w:hAnsi="Times New Roman" w:cs="Times New Roman"/>
                <w:b/>
                <w:sz w:val="24"/>
                <w:szCs w:val="24"/>
              </w:rPr>
              <w:t xml:space="preserve">. </w:t>
            </w:r>
            <w:r w:rsidRPr="00BC1D94">
              <w:rPr>
                <w:rFonts w:ascii="Times New Roman" w:hAnsi="Times New Roman" w:cs="Times New Roman"/>
                <w:sz w:val="24"/>
                <w:szCs w:val="24"/>
              </w:rPr>
              <w:t>А</w:t>
            </w:r>
            <w:r w:rsidRPr="00BC1D94">
              <w:rPr>
                <w:rFonts w:ascii="Times New Roman" w:hAnsi="Times New Roman" w:cs="Times New Roman"/>
                <w:bCs/>
                <w:sz w:val="24"/>
                <w:szCs w:val="24"/>
              </w:rPr>
              <w:t>пробация, распространение результатов и продуктов проектной деятельности; выбор вариантов продолжения проекта</w:t>
            </w:r>
          </w:p>
        </w:tc>
      </w:tr>
      <w:tr w:rsidR="00773AC2" w:rsidRPr="00BC1D94" w:rsidTr="00C046AA">
        <w:tc>
          <w:tcPr>
            <w:tcW w:w="1287" w:type="dxa"/>
          </w:tcPr>
          <w:p w:rsidR="00773AC2" w:rsidRPr="00BC1D94" w:rsidRDefault="00483F5A" w:rsidP="00C046AA">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июнь – декабрь 2023</w:t>
            </w:r>
          </w:p>
        </w:tc>
        <w:tc>
          <w:tcPr>
            <w:tcW w:w="3978" w:type="dxa"/>
          </w:tcPr>
          <w:p w:rsidR="00773AC2" w:rsidRPr="00BC1D94" w:rsidRDefault="00773AC2" w:rsidP="00C046AA">
            <w:pPr>
              <w:widowControl w:val="0"/>
              <w:autoSpaceDE w:val="0"/>
              <w:autoSpaceDN w:val="0"/>
              <w:adjustRightInd w:val="0"/>
              <w:jc w:val="both"/>
              <w:rPr>
                <w:rFonts w:ascii="Times New Roman" w:hAnsi="Times New Roman"/>
                <w:sz w:val="24"/>
                <w:szCs w:val="24"/>
              </w:rPr>
            </w:pPr>
            <w:r w:rsidRPr="00BC1D94">
              <w:rPr>
                <w:rFonts w:ascii="Times New Roman" w:hAnsi="Times New Roman"/>
                <w:sz w:val="24"/>
                <w:szCs w:val="24"/>
              </w:rPr>
              <w:t>1.Анализ достигнутых результатов реализации проекта;</w:t>
            </w:r>
          </w:p>
          <w:p w:rsidR="00773AC2" w:rsidRPr="00BC1D94" w:rsidRDefault="00773AC2" w:rsidP="00C046AA">
            <w:pPr>
              <w:widowControl w:val="0"/>
              <w:autoSpaceDE w:val="0"/>
              <w:autoSpaceDN w:val="0"/>
              <w:adjustRightInd w:val="0"/>
              <w:jc w:val="both"/>
              <w:rPr>
                <w:rFonts w:ascii="Times New Roman" w:hAnsi="Times New Roman"/>
                <w:sz w:val="24"/>
                <w:szCs w:val="24"/>
              </w:rPr>
            </w:pPr>
            <w:r w:rsidRPr="00BC1D94">
              <w:rPr>
                <w:rFonts w:ascii="Times New Roman" w:hAnsi="Times New Roman"/>
                <w:sz w:val="24"/>
                <w:szCs w:val="24"/>
              </w:rPr>
              <w:t>2.Обобщение и представление  опыта по реализации проекта.</w:t>
            </w:r>
          </w:p>
          <w:p w:rsidR="00773AC2" w:rsidRPr="00BC1D94" w:rsidRDefault="00773AC2" w:rsidP="00C046AA">
            <w:pPr>
              <w:widowControl w:val="0"/>
              <w:autoSpaceDE w:val="0"/>
              <w:autoSpaceDN w:val="0"/>
              <w:adjustRightInd w:val="0"/>
              <w:jc w:val="both"/>
              <w:rPr>
                <w:rFonts w:ascii="Times New Roman" w:hAnsi="Times New Roman"/>
                <w:sz w:val="24"/>
                <w:szCs w:val="24"/>
              </w:rPr>
            </w:pPr>
            <w:r w:rsidRPr="00BC1D94">
              <w:rPr>
                <w:rFonts w:ascii="Times New Roman" w:hAnsi="Times New Roman"/>
                <w:sz w:val="24"/>
                <w:szCs w:val="24"/>
              </w:rPr>
              <w:t>3.Презентация учебного плана гимназии с учетом реализации ИОМ  на муниципальных, региональных совещаниях по развитию систем.</w:t>
            </w:r>
          </w:p>
          <w:p w:rsidR="00773AC2" w:rsidRPr="00BC1D94" w:rsidRDefault="00773AC2" w:rsidP="00C046AA">
            <w:pPr>
              <w:widowControl w:val="0"/>
              <w:autoSpaceDE w:val="0"/>
              <w:autoSpaceDN w:val="0"/>
              <w:adjustRightInd w:val="0"/>
              <w:jc w:val="both"/>
              <w:rPr>
                <w:rFonts w:ascii="Times New Roman" w:hAnsi="Times New Roman"/>
                <w:sz w:val="24"/>
                <w:szCs w:val="24"/>
              </w:rPr>
            </w:pPr>
          </w:p>
        </w:tc>
        <w:tc>
          <w:tcPr>
            <w:tcW w:w="1914" w:type="dxa"/>
          </w:tcPr>
          <w:p w:rsidR="00773AC2" w:rsidRPr="00BC1D94" w:rsidRDefault="00773AC2" w:rsidP="00C046AA">
            <w:pPr>
              <w:rPr>
                <w:rFonts w:ascii="Times New Roman" w:hAnsi="Times New Roman"/>
                <w:sz w:val="24"/>
                <w:szCs w:val="24"/>
              </w:rPr>
            </w:pPr>
            <w:r w:rsidRPr="00BC1D94">
              <w:rPr>
                <w:rFonts w:ascii="Times New Roman" w:hAnsi="Times New Roman"/>
                <w:sz w:val="24"/>
                <w:szCs w:val="24"/>
              </w:rPr>
              <w:t>Зам директора по УВР, ВР, рабочая группа</w:t>
            </w:r>
          </w:p>
        </w:tc>
        <w:tc>
          <w:tcPr>
            <w:tcW w:w="2392" w:type="dxa"/>
          </w:tcPr>
          <w:p w:rsidR="00773AC2" w:rsidRPr="00BC1D94" w:rsidRDefault="00773AC2" w:rsidP="00C046AA">
            <w:pPr>
              <w:jc w:val="both"/>
              <w:rPr>
                <w:rFonts w:ascii="Times New Roman" w:eastAsia="Times New Roman" w:hAnsi="Times New Roman" w:cs="Times New Roman"/>
                <w:bCs/>
                <w:sz w:val="24"/>
                <w:szCs w:val="24"/>
              </w:rPr>
            </w:pPr>
            <w:r w:rsidRPr="00BC1D94">
              <w:rPr>
                <w:rFonts w:ascii="Times New Roman" w:eastAsia="Times New Roman" w:hAnsi="Times New Roman" w:cs="Times New Roman"/>
                <w:bCs/>
                <w:sz w:val="24"/>
                <w:szCs w:val="24"/>
              </w:rPr>
              <w:t>Аналитическая справка, отчет, обобщение опыта.</w:t>
            </w:r>
          </w:p>
          <w:p w:rsidR="00773AC2" w:rsidRPr="00BC1D94" w:rsidRDefault="00773AC2" w:rsidP="00C046AA">
            <w:pPr>
              <w:spacing w:before="100" w:beforeAutospacing="1"/>
              <w:rPr>
                <w:rFonts w:ascii="Times New Roman" w:eastAsia="Times New Roman" w:hAnsi="Times New Roman" w:cs="Times New Roman"/>
                <w:sz w:val="24"/>
                <w:szCs w:val="24"/>
              </w:rPr>
            </w:pPr>
            <w:r w:rsidRPr="00BC1D94">
              <w:rPr>
                <w:rFonts w:ascii="Times New Roman" w:eastAsia="Times New Roman" w:hAnsi="Times New Roman" w:cs="Times New Roman"/>
                <w:sz w:val="24"/>
                <w:szCs w:val="24"/>
              </w:rPr>
              <w:t xml:space="preserve">Конечный продукт проекта – индивидуальные образовательные маршруты учеников 9-11-х классов </w:t>
            </w:r>
            <w:r>
              <w:rPr>
                <w:rFonts w:ascii="Times New Roman" w:eastAsia="Times New Roman" w:hAnsi="Times New Roman" w:cs="Times New Roman"/>
                <w:sz w:val="24"/>
                <w:szCs w:val="24"/>
              </w:rPr>
              <w:t xml:space="preserve">(на основе учебного плана  МАОУ гимназии №2) </w:t>
            </w:r>
            <w:r w:rsidRPr="00BC1D94">
              <w:rPr>
                <w:rFonts w:ascii="Times New Roman" w:eastAsia="Times New Roman" w:hAnsi="Times New Roman" w:cs="Times New Roman"/>
                <w:sz w:val="24"/>
                <w:szCs w:val="24"/>
              </w:rPr>
              <w:t xml:space="preserve">с набором диагностических методов и методик, программа психологического, информационно-технического, </w:t>
            </w:r>
            <w:r w:rsidRPr="00BC1D94">
              <w:rPr>
                <w:rFonts w:ascii="Times New Roman" w:eastAsia="Times New Roman" w:hAnsi="Times New Roman" w:cs="Times New Roman"/>
                <w:sz w:val="24"/>
                <w:szCs w:val="24"/>
              </w:rPr>
              <w:lastRenderedPageBreak/>
              <w:t>педагогического и тьюторского сопровождения, нелинейное расписание для старших классов, смета финансовой поддержки такого проекта</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p>
        </w:tc>
        <w:tc>
          <w:tcPr>
            <w:tcW w:w="3978" w:type="dxa"/>
          </w:tcPr>
          <w:p w:rsidR="00773AC2" w:rsidRPr="00BC1D94" w:rsidRDefault="00773AC2" w:rsidP="00C046AA">
            <w:pPr>
              <w:jc w:val="both"/>
              <w:rPr>
                <w:rFonts w:ascii="Times New Roman" w:hAnsi="Times New Roman" w:cs="Times New Roman"/>
                <w:sz w:val="24"/>
                <w:szCs w:val="24"/>
              </w:rPr>
            </w:pPr>
            <w:r w:rsidRPr="00BC1D94">
              <w:rPr>
                <w:rFonts w:ascii="Times New Roman" w:hAnsi="Times New Roman" w:cs="Times New Roman"/>
                <w:sz w:val="24"/>
                <w:szCs w:val="24"/>
              </w:rPr>
              <w:t>Освещение мероприятий, проводимых в рамках реализации проекта  в СМИ</w:t>
            </w:r>
          </w:p>
        </w:tc>
        <w:tc>
          <w:tcPr>
            <w:tcW w:w="1914"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sz w:val="24"/>
                <w:szCs w:val="24"/>
              </w:rPr>
              <w:t>Проектная группа</w:t>
            </w:r>
          </w:p>
        </w:tc>
        <w:tc>
          <w:tcPr>
            <w:tcW w:w="2392"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sz w:val="24"/>
                <w:szCs w:val="24"/>
              </w:rPr>
              <w:t>Информированность общественности через СМИ, сайт школы</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p>
        </w:tc>
        <w:tc>
          <w:tcPr>
            <w:tcW w:w="3978" w:type="dxa"/>
          </w:tcPr>
          <w:p w:rsidR="00773AC2" w:rsidRPr="00BC1D94" w:rsidRDefault="00773AC2" w:rsidP="00C046AA">
            <w:pPr>
              <w:jc w:val="both"/>
              <w:rPr>
                <w:rFonts w:ascii="Times New Roman" w:hAnsi="Times New Roman" w:cs="Times New Roman"/>
                <w:sz w:val="24"/>
                <w:szCs w:val="24"/>
              </w:rPr>
            </w:pPr>
            <w:r w:rsidRPr="00BC1D94">
              <w:rPr>
                <w:rFonts w:ascii="Times New Roman" w:hAnsi="Times New Roman" w:cs="Times New Roman"/>
                <w:sz w:val="24"/>
                <w:szCs w:val="24"/>
              </w:rPr>
              <w:t>Разработка проектного продукта</w:t>
            </w:r>
            <w:r w:rsidRPr="00BC1D94">
              <w:rPr>
                <w:rFonts w:ascii="Times New Roman" w:hAnsi="Times New Roman" w:cs="Times New Roman"/>
                <w:sz w:val="24"/>
                <w:szCs w:val="24"/>
              </w:rPr>
              <w:br/>
              <w:t>продукта в ОО Асиновского района и Томской области.</w:t>
            </w:r>
          </w:p>
        </w:tc>
        <w:tc>
          <w:tcPr>
            <w:tcW w:w="1914"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sz w:val="24"/>
                <w:szCs w:val="24"/>
              </w:rPr>
              <w:t>Проектная группа</w:t>
            </w:r>
          </w:p>
        </w:tc>
        <w:tc>
          <w:tcPr>
            <w:tcW w:w="2392" w:type="dxa"/>
          </w:tcPr>
          <w:p w:rsidR="00773AC2" w:rsidRPr="00BC1D94" w:rsidRDefault="00773AC2" w:rsidP="00C046AA">
            <w:pPr>
              <w:jc w:val="both"/>
              <w:rPr>
                <w:rFonts w:ascii="Times New Roman" w:hAnsi="Times New Roman" w:cs="Times New Roman"/>
                <w:bCs/>
                <w:sz w:val="24"/>
                <w:szCs w:val="24"/>
              </w:rPr>
            </w:pPr>
            <w:r w:rsidRPr="00BC1D94">
              <w:rPr>
                <w:rFonts w:ascii="Times New Roman" w:hAnsi="Times New Roman" w:cs="Times New Roman"/>
                <w:bCs/>
                <w:sz w:val="24"/>
                <w:szCs w:val="24"/>
              </w:rPr>
              <w:t>Выпуск  сборника  методических материалов по теме проекта</w:t>
            </w:r>
          </w:p>
        </w:tc>
      </w:tr>
      <w:tr w:rsidR="00773AC2" w:rsidRPr="00BC1D94" w:rsidTr="00C046AA">
        <w:tc>
          <w:tcPr>
            <w:tcW w:w="1287" w:type="dxa"/>
          </w:tcPr>
          <w:p w:rsidR="00773AC2" w:rsidRPr="00BC1D94" w:rsidRDefault="00773AC2" w:rsidP="00C046AA">
            <w:pPr>
              <w:jc w:val="both"/>
              <w:rPr>
                <w:rFonts w:ascii="Times New Roman" w:eastAsia="Times New Roman" w:hAnsi="Times New Roman" w:cs="Times New Roman"/>
                <w:bCs/>
                <w:sz w:val="24"/>
                <w:szCs w:val="24"/>
              </w:rPr>
            </w:pPr>
          </w:p>
        </w:tc>
        <w:tc>
          <w:tcPr>
            <w:tcW w:w="3978" w:type="dxa"/>
          </w:tcPr>
          <w:p w:rsidR="00773AC2" w:rsidRPr="00BC1D94" w:rsidRDefault="00773AC2" w:rsidP="00C046AA">
            <w:pPr>
              <w:rPr>
                <w:rFonts w:ascii="Times New Roman" w:hAnsi="Times New Roman" w:cs="Times New Roman"/>
                <w:sz w:val="24"/>
                <w:szCs w:val="24"/>
              </w:rPr>
            </w:pPr>
            <w:r w:rsidRPr="00BC1D94">
              <w:rPr>
                <w:rFonts w:ascii="Times New Roman" w:hAnsi="Times New Roman" w:cs="Times New Roman"/>
                <w:sz w:val="24"/>
                <w:szCs w:val="24"/>
              </w:rPr>
              <w:t>Внешняя и внутренняя оценка результативности реализации сетевого инновационного проекта. Анкетирование обучающихся, родительской общественности, заполнение диагностических таблиц.</w:t>
            </w:r>
          </w:p>
        </w:tc>
        <w:tc>
          <w:tcPr>
            <w:tcW w:w="1914" w:type="dxa"/>
          </w:tcPr>
          <w:p w:rsidR="00773AC2" w:rsidRPr="00BC1D94" w:rsidRDefault="00773AC2" w:rsidP="00C046AA">
            <w:pPr>
              <w:rPr>
                <w:rFonts w:ascii="Times New Roman" w:hAnsi="Times New Roman" w:cs="Times New Roman"/>
                <w:sz w:val="24"/>
                <w:szCs w:val="24"/>
              </w:rPr>
            </w:pPr>
            <w:r w:rsidRPr="00BC1D94">
              <w:rPr>
                <w:rFonts w:ascii="Times New Roman" w:hAnsi="Times New Roman" w:cs="Times New Roman"/>
                <w:sz w:val="24"/>
                <w:szCs w:val="24"/>
              </w:rPr>
              <w:t>Управляющий совет, администрация,  внешние эксперты (РЦРО)</w:t>
            </w:r>
          </w:p>
        </w:tc>
        <w:tc>
          <w:tcPr>
            <w:tcW w:w="2392" w:type="dxa"/>
          </w:tcPr>
          <w:p w:rsidR="00773AC2" w:rsidRPr="00BC1D94" w:rsidRDefault="00773AC2" w:rsidP="00C046AA">
            <w:pPr>
              <w:rPr>
                <w:rFonts w:ascii="Times New Roman" w:hAnsi="Times New Roman" w:cs="Times New Roman"/>
                <w:sz w:val="24"/>
                <w:szCs w:val="24"/>
              </w:rPr>
            </w:pPr>
            <w:r w:rsidRPr="00BC1D94">
              <w:rPr>
                <w:rFonts w:ascii="Times New Roman" w:hAnsi="Times New Roman" w:cs="Times New Roman"/>
                <w:sz w:val="24"/>
                <w:szCs w:val="24"/>
              </w:rPr>
              <w:t>Аналитический отчет о результатах реализации проекта, размещение информации на сайте гимназии, выполнение Технического задания РВЦИ МАОУ гимназии №2 г. Асино. Презентация результатов реализации проекта на муниципальном ирегиональном уровнях</w:t>
            </w:r>
          </w:p>
        </w:tc>
      </w:tr>
    </w:tbl>
    <w:p w:rsidR="00773AC2" w:rsidRPr="00483F5A" w:rsidRDefault="00773AC2" w:rsidP="00773AC2">
      <w:pPr>
        <w:spacing w:after="0" w:line="240" w:lineRule="auto"/>
        <w:jc w:val="both"/>
        <w:rPr>
          <w:rFonts w:ascii="Times New Roman" w:eastAsia="Times New Roman" w:hAnsi="Times New Roman" w:cs="Times New Roman"/>
          <w:b/>
          <w:bCs/>
          <w:sz w:val="24"/>
          <w:szCs w:val="24"/>
        </w:rPr>
      </w:pP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11</w:t>
      </w:r>
      <w:r w:rsidR="00C046AA" w:rsidRPr="00483F5A">
        <w:rPr>
          <w:rFonts w:ascii="Times New Roman" w:hAnsi="Times New Roman" w:cs="Times New Roman"/>
          <w:b/>
          <w:bCs/>
        </w:rPr>
        <w:t>. Способы апробации и распространения результатов сетевого инноваци</w:t>
      </w:r>
      <w:r>
        <w:rPr>
          <w:rFonts w:ascii="Times New Roman" w:hAnsi="Times New Roman" w:cs="Times New Roman"/>
          <w:b/>
          <w:bCs/>
        </w:rPr>
        <w:t>онного образовательного проекта:</w:t>
      </w:r>
    </w:p>
    <w:p w:rsidR="00C046AA" w:rsidRPr="00C5247C" w:rsidRDefault="00C046AA" w:rsidP="00C046AA">
      <w:pPr>
        <w:pStyle w:val="ad"/>
        <w:spacing w:after="0" w:line="276" w:lineRule="auto"/>
        <w:jc w:val="both"/>
        <w:rPr>
          <w:rFonts w:ascii="Times New Roman" w:hAnsi="Times New Roman" w:cs="Times New Roman"/>
          <w:sz w:val="20"/>
        </w:rPr>
      </w:pPr>
      <w:r w:rsidRPr="00C5247C">
        <w:rPr>
          <w:rFonts w:ascii="Times New Roman" w:hAnsi="Times New Roman" w:cs="Times New Roman"/>
          <w:sz w:val="24"/>
          <w:szCs w:val="28"/>
        </w:rPr>
        <w:t>- цикл обучающих, проблемно-аналитических и экспертных семинаров для педагогов по проблематике проекта;</w:t>
      </w:r>
    </w:p>
    <w:p w:rsidR="00C046AA" w:rsidRPr="00C5247C" w:rsidRDefault="00C046AA" w:rsidP="00C046AA">
      <w:pPr>
        <w:pStyle w:val="30"/>
        <w:spacing w:before="0" w:line="276" w:lineRule="auto"/>
        <w:jc w:val="both"/>
        <w:rPr>
          <w:sz w:val="24"/>
        </w:rPr>
      </w:pPr>
      <w:r w:rsidRPr="00C5247C">
        <w:rPr>
          <w:sz w:val="24"/>
        </w:rPr>
        <w:t>- апробация практической модели эффективного сетевого партнерского поля;</w:t>
      </w:r>
    </w:p>
    <w:p w:rsidR="00C046AA" w:rsidRPr="00C5247C" w:rsidRDefault="00C046AA" w:rsidP="00C046AA">
      <w:pPr>
        <w:pStyle w:val="30"/>
        <w:spacing w:before="0" w:line="276" w:lineRule="auto"/>
        <w:jc w:val="both"/>
        <w:rPr>
          <w:sz w:val="24"/>
        </w:rPr>
      </w:pPr>
      <w:r w:rsidRPr="00C5247C">
        <w:rPr>
          <w:sz w:val="24"/>
        </w:rPr>
        <w:t>- формирование рекомендаций по успешной реализации модели, определение алгоритмов доступности инструментов, испо</w:t>
      </w:r>
      <w:r>
        <w:rPr>
          <w:sz w:val="24"/>
        </w:rPr>
        <w:t>льзуемых при реализации проекта;</w:t>
      </w:r>
    </w:p>
    <w:p w:rsidR="00C046AA" w:rsidRPr="00C5247C" w:rsidRDefault="00C046AA" w:rsidP="00C046AA">
      <w:pPr>
        <w:pStyle w:val="30"/>
        <w:spacing w:before="0" w:line="276" w:lineRule="auto"/>
        <w:jc w:val="both"/>
        <w:rPr>
          <w:sz w:val="24"/>
        </w:rPr>
      </w:pPr>
      <w:r w:rsidRPr="00C5247C">
        <w:rPr>
          <w:sz w:val="24"/>
        </w:rPr>
        <w:t>- методические рекомендации по внедрению и эффективной реализации  ФГОС СОО на основе развития сетевого взаимодействия в рамках реализации условий стандарта и с учетом результ</w:t>
      </w:r>
      <w:r>
        <w:rPr>
          <w:sz w:val="24"/>
        </w:rPr>
        <w:t>атов реализации данного проекта;</w:t>
      </w:r>
    </w:p>
    <w:p w:rsidR="00C046AA" w:rsidRPr="00C5247C" w:rsidRDefault="00C046AA" w:rsidP="00C046AA">
      <w:pPr>
        <w:pStyle w:val="30"/>
        <w:spacing w:before="0" w:line="276" w:lineRule="auto"/>
        <w:jc w:val="both"/>
        <w:rPr>
          <w:sz w:val="24"/>
        </w:rPr>
      </w:pPr>
      <w:r w:rsidRPr="00C5247C">
        <w:rPr>
          <w:sz w:val="24"/>
        </w:rPr>
        <w:t>- формирование нормативных и организационно-методических положений для включения сетевых партнеров в механи</w:t>
      </w:r>
      <w:r>
        <w:rPr>
          <w:sz w:val="24"/>
        </w:rPr>
        <w:t>зм реализации ИОМ;</w:t>
      </w:r>
    </w:p>
    <w:p w:rsidR="00C046AA" w:rsidRPr="00C5247C" w:rsidRDefault="00C046AA" w:rsidP="00C046AA">
      <w:pPr>
        <w:pStyle w:val="30"/>
        <w:shd w:val="clear" w:color="auto" w:fill="auto"/>
        <w:spacing w:before="0" w:line="276" w:lineRule="auto"/>
        <w:jc w:val="both"/>
        <w:rPr>
          <w:sz w:val="24"/>
        </w:rPr>
      </w:pPr>
      <w:r w:rsidRPr="00C5247C">
        <w:rPr>
          <w:sz w:val="24"/>
        </w:rPr>
        <w:t>- диссеминация опыта, его внедрение и апробация в других образовательных организациях;</w:t>
      </w:r>
    </w:p>
    <w:p w:rsidR="00C046AA" w:rsidRPr="00C5247C" w:rsidRDefault="00C046AA" w:rsidP="00C046AA">
      <w:pPr>
        <w:pStyle w:val="30"/>
        <w:shd w:val="clear" w:color="auto" w:fill="auto"/>
        <w:spacing w:before="0" w:line="276" w:lineRule="auto"/>
        <w:jc w:val="both"/>
        <w:rPr>
          <w:sz w:val="24"/>
        </w:rPr>
      </w:pPr>
      <w:r w:rsidRPr="00C5247C">
        <w:rPr>
          <w:sz w:val="24"/>
        </w:rPr>
        <w:lastRenderedPageBreak/>
        <w:t>- прогн</w:t>
      </w:r>
      <w:r>
        <w:rPr>
          <w:sz w:val="24"/>
        </w:rPr>
        <w:t>оз перспектив развития инновационного проекта</w:t>
      </w:r>
      <w:r w:rsidRPr="00C5247C">
        <w:rPr>
          <w:sz w:val="24"/>
        </w:rPr>
        <w:t>.</w:t>
      </w: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12.</w:t>
      </w:r>
      <w:r w:rsidR="00C046AA" w:rsidRPr="00483F5A">
        <w:rPr>
          <w:rFonts w:ascii="Times New Roman" w:hAnsi="Times New Roman" w:cs="Times New Roman"/>
          <w:b/>
          <w:bCs/>
        </w:rPr>
        <w:t xml:space="preserve"> Механизмы внутренней оценки эффективности (мониторинг качества реализации) сетевого инновационного образовательного проекта</w:t>
      </w:r>
    </w:p>
    <w:p w:rsidR="00C046AA" w:rsidRDefault="00C046AA" w:rsidP="00C046AA">
      <w:pPr>
        <w:pStyle w:val="a4"/>
        <w:spacing w:after="0"/>
        <w:ind w:left="0"/>
        <w:jc w:val="both"/>
        <w:rPr>
          <w:rFonts w:ascii="Times New Roman" w:eastAsia="Times New Roman" w:hAnsi="Times New Roman" w:cs="Times New Roman"/>
          <w:szCs w:val="28"/>
        </w:rPr>
      </w:pPr>
      <w:r>
        <w:rPr>
          <w:rFonts w:ascii="Times New Roman" w:eastAsia="Times New Roman" w:hAnsi="Times New Roman" w:cs="Times New Roman"/>
          <w:szCs w:val="28"/>
        </w:rPr>
        <w:t xml:space="preserve">    </w:t>
      </w:r>
      <w:r w:rsidRPr="00F276AB">
        <w:rPr>
          <w:rFonts w:ascii="Times New Roman" w:eastAsia="Times New Roman" w:hAnsi="Times New Roman" w:cs="Times New Roman"/>
          <w:szCs w:val="28"/>
        </w:rPr>
        <w:t>Основными критериями эффективности инновационной деятельности является достижение поставленной цели проекта через решение конкретных задач. Поэтому показатели эффективности инновационной деятельности определяются поставленными задачами инновационного проекта. Оценка эффективности инновационного проекта будет произведена диагностическими методами, соответствующим показателям эффективности.</w:t>
      </w:r>
    </w:p>
    <w:p w:rsidR="00C046AA" w:rsidRPr="00864EB9" w:rsidRDefault="00C046AA" w:rsidP="00C046AA">
      <w:pPr>
        <w:pStyle w:val="a4"/>
        <w:spacing w:after="0"/>
        <w:ind w:left="0"/>
        <w:jc w:val="both"/>
        <w:rPr>
          <w:rFonts w:ascii="Times New Roman" w:eastAsia="Times New Roman" w:hAnsi="Times New Roman"/>
          <w:szCs w:val="28"/>
        </w:rPr>
      </w:pP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13</w:t>
      </w:r>
      <w:r w:rsidR="00C046AA" w:rsidRPr="00483F5A">
        <w:rPr>
          <w:rFonts w:ascii="Times New Roman" w:hAnsi="Times New Roman" w:cs="Times New Roman"/>
          <w:b/>
          <w:bCs/>
        </w:rPr>
        <w:t>. Возможные риски реализации сетевого инновационного образовательного проекта и предложения организации-соискателя по способам их преодоления</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3544"/>
        <w:gridCol w:w="5528"/>
      </w:tblGrid>
      <w:tr w:rsidR="00C046AA" w:rsidRPr="002A27FD" w:rsidTr="00C046AA">
        <w:tc>
          <w:tcPr>
            <w:tcW w:w="851" w:type="dxa"/>
          </w:tcPr>
          <w:p w:rsidR="00C046AA" w:rsidRPr="00F276AB" w:rsidRDefault="00C046AA" w:rsidP="00C046AA">
            <w:pPr>
              <w:widowControl w:val="0"/>
              <w:tabs>
                <w:tab w:val="left" w:pos="97"/>
              </w:tabs>
              <w:spacing w:after="0" w:line="240" w:lineRule="auto"/>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w:t>
            </w:r>
          </w:p>
          <w:p w:rsidR="00C046AA" w:rsidRPr="00F276AB" w:rsidRDefault="00C046AA" w:rsidP="00C046AA">
            <w:pPr>
              <w:widowControl w:val="0"/>
              <w:tabs>
                <w:tab w:val="left" w:pos="97"/>
                <w:tab w:val="left" w:pos="900"/>
              </w:tabs>
              <w:spacing w:after="0" w:line="240" w:lineRule="auto"/>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п/п</w:t>
            </w:r>
          </w:p>
        </w:tc>
        <w:tc>
          <w:tcPr>
            <w:tcW w:w="3544" w:type="dxa"/>
          </w:tcPr>
          <w:p w:rsidR="00C046AA" w:rsidRPr="00F276AB" w:rsidRDefault="00C046AA" w:rsidP="00C046AA">
            <w:pPr>
              <w:widowControl w:val="0"/>
              <w:tabs>
                <w:tab w:val="left" w:pos="900"/>
              </w:tabs>
              <w:ind w:right="141" w:firstLine="34"/>
              <w:jc w:val="both"/>
              <w:rPr>
                <w:rFonts w:ascii="Times New Roman" w:eastAsia="Calibri" w:hAnsi="Times New Roman" w:cs="Times New Roman"/>
                <w:color w:val="000000"/>
              </w:rPr>
            </w:pPr>
            <w:r w:rsidRPr="00F276AB">
              <w:rPr>
                <w:rFonts w:ascii="Times New Roman" w:eastAsia="Calibri" w:hAnsi="Times New Roman" w:cs="Times New Roman"/>
                <w:color w:val="000000"/>
              </w:rPr>
              <w:t>Основные риски проекта</w:t>
            </w:r>
          </w:p>
        </w:tc>
        <w:tc>
          <w:tcPr>
            <w:tcW w:w="5528" w:type="dxa"/>
          </w:tcPr>
          <w:p w:rsidR="00C046AA" w:rsidRPr="00F276AB" w:rsidRDefault="00C046AA" w:rsidP="00C046AA">
            <w:pPr>
              <w:widowControl w:val="0"/>
              <w:tabs>
                <w:tab w:val="left" w:pos="900"/>
              </w:tabs>
              <w:ind w:right="141"/>
              <w:jc w:val="both"/>
              <w:rPr>
                <w:rFonts w:ascii="Times New Roman" w:eastAsia="Calibri" w:hAnsi="Times New Roman" w:cs="Times New Roman"/>
                <w:color w:val="000000"/>
              </w:rPr>
            </w:pPr>
            <w:r>
              <w:rPr>
                <w:rFonts w:ascii="Times New Roman" w:hAnsi="Times New Roman" w:cs="Times New Roman"/>
                <w:bCs/>
              </w:rPr>
              <w:t>Способы</w:t>
            </w:r>
            <w:r w:rsidRPr="001F5005">
              <w:rPr>
                <w:rFonts w:ascii="Times New Roman" w:hAnsi="Times New Roman" w:cs="Times New Roman"/>
                <w:bCs/>
              </w:rPr>
              <w:t xml:space="preserve"> их преодоления</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1</w:t>
            </w:r>
          </w:p>
        </w:tc>
        <w:tc>
          <w:tcPr>
            <w:tcW w:w="3544" w:type="dxa"/>
          </w:tcPr>
          <w:p w:rsidR="00C046AA" w:rsidRPr="00F276AB" w:rsidRDefault="00C046AA" w:rsidP="00C046AA">
            <w:pPr>
              <w:ind w:right="141" w:firstLine="34"/>
              <w:jc w:val="both"/>
              <w:rPr>
                <w:rFonts w:ascii="Times New Roman" w:eastAsia="Calibri" w:hAnsi="Times New Roman" w:cs="Times New Roman"/>
                <w:bCs/>
              </w:rPr>
            </w:pPr>
            <w:r w:rsidRPr="00F276AB">
              <w:rPr>
                <w:rFonts w:ascii="Times New Roman" w:eastAsia="Calibri" w:hAnsi="Times New Roman" w:cs="Times New Roman"/>
                <w:bCs/>
              </w:rPr>
              <w:t>Возрастание учебной наг</w:t>
            </w:r>
            <w:r>
              <w:rPr>
                <w:rFonts w:ascii="Times New Roman" w:hAnsi="Times New Roman" w:cs="Times New Roman"/>
                <w:bCs/>
              </w:rPr>
              <w:t>рузки учащихся при реализации  п</w:t>
            </w:r>
            <w:r w:rsidRPr="00F276AB">
              <w:rPr>
                <w:rFonts w:ascii="Times New Roman" w:eastAsia="Calibri" w:hAnsi="Times New Roman" w:cs="Times New Roman"/>
                <w:bCs/>
              </w:rPr>
              <w:t xml:space="preserve">роекта </w:t>
            </w:r>
          </w:p>
        </w:tc>
        <w:tc>
          <w:tcPr>
            <w:tcW w:w="5528" w:type="dxa"/>
          </w:tcPr>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Социально-психологическое сопровождение</w:t>
            </w:r>
          </w:p>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Построение учебного плана с учетом потребностей учащихся</w:t>
            </w:r>
          </w:p>
          <w:p w:rsidR="00C046AA" w:rsidRPr="00F276AB" w:rsidRDefault="00C046AA" w:rsidP="00C046AA">
            <w:pPr>
              <w:ind w:right="141"/>
              <w:jc w:val="both"/>
              <w:rPr>
                <w:rFonts w:ascii="Times New Roman" w:eastAsia="Calibri" w:hAnsi="Times New Roman" w:cs="Times New Roman"/>
              </w:rPr>
            </w:pPr>
            <w:r w:rsidRPr="00F276AB">
              <w:rPr>
                <w:rFonts w:ascii="Times New Roman" w:eastAsia="Calibri" w:hAnsi="Times New Roman" w:cs="Times New Roman"/>
                <w:bCs/>
              </w:rPr>
              <w:t xml:space="preserve">Дифференцированный подход </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2</w:t>
            </w:r>
          </w:p>
        </w:tc>
        <w:tc>
          <w:tcPr>
            <w:tcW w:w="3544" w:type="dxa"/>
          </w:tcPr>
          <w:p w:rsidR="00C046AA" w:rsidRPr="00F276AB" w:rsidRDefault="00C046AA" w:rsidP="00C046AA">
            <w:pPr>
              <w:ind w:right="141" w:firstLine="34"/>
              <w:jc w:val="both"/>
              <w:rPr>
                <w:rFonts w:ascii="Times New Roman" w:eastAsia="Calibri" w:hAnsi="Times New Roman" w:cs="Times New Roman"/>
              </w:rPr>
            </w:pPr>
            <w:r w:rsidRPr="00F276AB">
              <w:rPr>
                <w:rFonts w:ascii="Times New Roman" w:eastAsia="Calibri" w:hAnsi="Times New Roman" w:cs="Times New Roman"/>
                <w:bCs/>
              </w:rPr>
              <w:t xml:space="preserve">Низкий уровень мотивации </w:t>
            </w:r>
            <w:r>
              <w:rPr>
                <w:rFonts w:ascii="Times New Roman" w:hAnsi="Times New Roman" w:cs="Times New Roman"/>
                <w:bCs/>
              </w:rPr>
              <w:t>об</w:t>
            </w:r>
            <w:r w:rsidRPr="00F276AB">
              <w:rPr>
                <w:rFonts w:ascii="Times New Roman" w:eastAsia="Calibri" w:hAnsi="Times New Roman" w:cs="Times New Roman"/>
                <w:bCs/>
              </w:rPr>
              <w:t>уча</w:t>
            </w:r>
            <w:r>
              <w:rPr>
                <w:rFonts w:ascii="Times New Roman" w:hAnsi="Times New Roman" w:cs="Times New Roman"/>
                <w:bCs/>
              </w:rPr>
              <w:t>ю</w:t>
            </w:r>
            <w:r w:rsidRPr="00F276AB">
              <w:rPr>
                <w:rFonts w:ascii="Times New Roman" w:eastAsia="Calibri" w:hAnsi="Times New Roman" w:cs="Times New Roman"/>
                <w:bCs/>
              </w:rPr>
              <w:t xml:space="preserve">щихся к занятиям внеурочной деятельности, проектной деятельностью </w:t>
            </w:r>
          </w:p>
        </w:tc>
        <w:tc>
          <w:tcPr>
            <w:tcW w:w="5528" w:type="dxa"/>
          </w:tcPr>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 xml:space="preserve"> Создание ситуации успешности для учащихся, участвующих в экспериментальной работе, и использование различных видов стимулирования их деятельности.</w:t>
            </w:r>
          </w:p>
          <w:p w:rsidR="00C046AA" w:rsidRPr="00F276AB" w:rsidRDefault="00C046AA" w:rsidP="00C046AA">
            <w:pPr>
              <w:spacing w:after="0"/>
              <w:ind w:right="141"/>
              <w:jc w:val="both"/>
              <w:rPr>
                <w:rFonts w:ascii="Times New Roman" w:eastAsia="Calibri" w:hAnsi="Times New Roman" w:cs="Times New Roman"/>
              </w:rPr>
            </w:pPr>
            <w:r w:rsidRPr="00F276AB">
              <w:rPr>
                <w:rFonts w:ascii="Times New Roman" w:eastAsia="Calibri" w:hAnsi="Times New Roman" w:cs="Times New Roman"/>
                <w:bCs/>
              </w:rPr>
              <w:t xml:space="preserve"> Широкая популяризация достигнутых позитивных результатов и общественная оценка труда </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3</w:t>
            </w:r>
          </w:p>
        </w:tc>
        <w:tc>
          <w:tcPr>
            <w:tcW w:w="3544" w:type="dxa"/>
          </w:tcPr>
          <w:p w:rsidR="00C046AA" w:rsidRPr="00F276AB" w:rsidRDefault="00C046AA" w:rsidP="00C046AA">
            <w:pPr>
              <w:ind w:right="141" w:firstLine="34"/>
              <w:jc w:val="both"/>
              <w:rPr>
                <w:rFonts w:ascii="Times New Roman" w:eastAsia="Calibri" w:hAnsi="Times New Roman" w:cs="Times New Roman"/>
              </w:rPr>
            </w:pPr>
            <w:r w:rsidRPr="00F276AB">
              <w:rPr>
                <w:rFonts w:ascii="Times New Roman" w:eastAsia="Calibri" w:hAnsi="Times New Roman" w:cs="Times New Roman"/>
                <w:bCs/>
              </w:rPr>
              <w:t xml:space="preserve">Значительные затраты времени у </w:t>
            </w:r>
            <w:r>
              <w:rPr>
                <w:rFonts w:ascii="Times New Roman" w:hAnsi="Times New Roman" w:cs="Times New Roman"/>
                <w:bCs/>
              </w:rPr>
              <w:t>об</w:t>
            </w:r>
            <w:r w:rsidRPr="00F276AB">
              <w:rPr>
                <w:rFonts w:ascii="Times New Roman" w:eastAsia="Calibri" w:hAnsi="Times New Roman" w:cs="Times New Roman"/>
                <w:bCs/>
              </w:rPr>
              <w:t>уча</w:t>
            </w:r>
            <w:r>
              <w:rPr>
                <w:rFonts w:ascii="Times New Roman" w:hAnsi="Times New Roman" w:cs="Times New Roman"/>
                <w:bCs/>
              </w:rPr>
              <w:t>ю</w:t>
            </w:r>
            <w:r w:rsidRPr="00F276AB">
              <w:rPr>
                <w:rFonts w:ascii="Times New Roman" w:eastAsia="Calibri" w:hAnsi="Times New Roman" w:cs="Times New Roman"/>
                <w:bCs/>
              </w:rPr>
              <w:t>щихся, включенных в инновационное образо</w:t>
            </w:r>
            <w:r w:rsidRPr="00F276AB">
              <w:rPr>
                <w:rFonts w:ascii="Times New Roman" w:eastAsia="Calibri" w:hAnsi="Times New Roman" w:cs="Times New Roman"/>
                <w:bCs/>
              </w:rPr>
              <w:softHyphen/>
              <w:t>вательное поле</w:t>
            </w:r>
          </w:p>
        </w:tc>
        <w:tc>
          <w:tcPr>
            <w:tcW w:w="5528" w:type="dxa"/>
          </w:tcPr>
          <w:p w:rsidR="00C046AA" w:rsidRPr="00F276AB" w:rsidRDefault="00C046AA" w:rsidP="00C046AA">
            <w:pPr>
              <w:spacing w:after="0"/>
              <w:ind w:right="141"/>
              <w:jc w:val="both"/>
              <w:rPr>
                <w:rFonts w:ascii="Times New Roman" w:eastAsia="Calibri" w:hAnsi="Times New Roman" w:cs="Times New Roman"/>
              </w:rPr>
            </w:pPr>
            <w:r w:rsidRPr="00F276AB">
              <w:rPr>
                <w:rFonts w:ascii="Times New Roman" w:eastAsia="Calibri" w:hAnsi="Times New Roman" w:cs="Times New Roman"/>
                <w:bCs/>
              </w:rPr>
              <w:t>Эффективное планирование, организация, мониторинг успешности и оптимальный уровень эмоционально-физических затрат. Корректировка в связи с полученными в ходе мониторинга ре</w:t>
            </w:r>
            <w:r w:rsidRPr="00F276AB">
              <w:rPr>
                <w:rFonts w:ascii="Times New Roman" w:eastAsia="Calibri" w:hAnsi="Times New Roman" w:cs="Times New Roman"/>
                <w:bCs/>
              </w:rPr>
              <w:softHyphen/>
              <w:t>зультатами инновац</w:t>
            </w:r>
            <w:r>
              <w:rPr>
                <w:rFonts w:ascii="Times New Roman" w:eastAsia="Calibri" w:hAnsi="Times New Roman" w:cs="Times New Roman"/>
                <w:bCs/>
              </w:rPr>
              <w:t>ионных процессов, определенных П</w:t>
            </w:r>
            <w:r w:rsidRPr="00F276AB">
              <w:rPr>
                <w:rFonts w:ascii="Times New Roman" w:eastAsia="Calibri" w:hAnsi="Times New Roman" w:cs="Times New Roman"/>
                <w:bCs/>
              </w:rPr>
              <w:t>рограммой развития</w:t>
            </w:r>
            <w:r>
              <w:rPr>
                <w:rFonts w:ascii="Times New Roman" w:eastAsia="Calibri" w:hAnsi="Times New Roman" w:cs="Times New Roman"/>
                <w:bCs/>
              </w:rPr>
              <w:t xml:space="preserve"> МАОУ гимназии №2.</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4</w:t>
            </w:r>
          </w:p>
        </w:tc>
        <w:tc>
          <w:tcPr>
            <w:tcW w:w="3544" w:type="dxa"/>
          </w:tcPr>
          <w:p w:rsidR="00C046AA" w:rsidRPr="00F276AB" w:rsidRDefault="00C046AA" w:rsidP="00C046AA">
            <w:pPr>
              <w:spacing w:after="0"/>
              <w:ind w:right="141" w:firstLine="34"/>
              <w:jc w:val="both"/>
              <w:rPr>
                <w:rFonts w:ascii="Times New Roman" w:eastAsia="Calibri" w:hAnsi="Times New Roman" w:cs="Times New Roman"/>
                <w:bCs/>
              </w:rPr>
            </w:pPr>
            <w:r w:rsidRPr="00F276AB">
              <w:rPr>
                <w:rFonts w:ascii="Times New Roman" w:eastAsia="Calibri" w:hAnsi="Times New Roman" w:cs="Times New Roman"/>
                <w:bCs/>
              </w:rPr>
              <w:t xml:space="preserve">Возникновение трудностей у учителей, внедряющих новые образовательные технологии в практику своей работы </w:t>
            </w:r>
          </w:p>
        </w:tc>
        <w:tc>
          <w:tcPr>
            <w:tcW w:w="5528" w:type="dxa"/>
          </w:tcPr>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 xml:space="preserve">Проведение учебных семинаров, индивидуальных консультаций, тренингов по проблемам модернизации образовательного процесса </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5</w:t>
            </w:r>
          </w:p>
        </w:tc>
        <w:tc>
          <w:tcPr>
            <w:tcW w:w="3544" w:type="dxa"/>
          </w:tcPr>
          <w:p w:rsidR="00C046AA" w:rsidRPr="00F276AB" w:rsidRDefault="00C046AA" w:rsidP="00C046AA">
            <w:pPr>
              <w:ind w:right="141" w:firstLine="34"/>
              <w:jc w:val="both"/>
              <w:rPr>
                <w:rFonts w:ascii="Times New Roman" w:eastAsia="Calibri" w:hAnsi="Times New Roman" w:cs="Times New Roman"/>
                <w:bCs/>
              </w:rPr>
            </w:pPr>
            <w:r w:rsidRPr="00F276AB">
              <w:rPr>
                <w:rFonts w:ascii="Times New Roman" w:eastAsia="Calibri" w:hAnsi="Times New Roman" w:cs="Times New Roman"/>
                <w:bCs/>
              </w:rPr>
              <w:t>Значительные затраты времени у учителей</w:t>
            </w:r>
            <w:r>
              <w:rPr>
                <w:rFonts w:ascii="Times New Roman" w:hAnsi="Times New Roman" w:cs="Times New Roman"/>
                <w:bCs/>
              </w:rPr>
              <w:t xml:space="preserve"> </w:t>
            </w:r>
            <w:r w:rsidRPr="00F276AB">
              <w:rPr>
                <w:rFonts w:ascii="Times New Roman" w:eastAsia="Calibri" w:hAnsi="Times New Roman" w:cs="Times New Roman"/>
                <w:bCs/>
              </w:rPr>
              <w:t xml:space="preserve"> </w:t>
            </w:r>
          </w:p>
        </w:tc>
        <w:tc>
          <w:tcPr>
            <w:tcW w:w="5528" w:type="dxa"/>
          </w:tcPr>
          <w:p w:rsidR="00C046AA" w:rsidRPr="00F276AB" w:rsidRDefault="00C046AA" w:rsidP="00C046AA">
            <w:pPr>
              <w:spacing w:after="0"/>
              <w:ind w:right="141"/>
              <w:jc w:val="both"/>
              <w:rPr>
                <w:rFonts w:ascii="Times New Roman" w:eastAsia="Calibri" w:hAnsi="Times New Roman" w:cs="Times New Roman"/>
                <w:bCs/>
              </w:rPr>
            </w:pPr>
            <w:r w:rsidRPr="00F276AB">
              <w:rPr>
                <w:rFonts w:ascii="Times New Roman" w:eastAsia="Calibri" w:hAnsi="Times New Roman" w:cs="Times New Roman"/>
                <w:bCs/>
              </w:rPr>
              <w:t>Разработка алгоритма введения модуля в образовательный процесс, проведение тренингов и консультаций по рациональному распределению времени и использованию разработанных практических решений. Популяризация удачного опыта в этом направлении</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t>6</w:t>
            </w:r>
          </w:p>
        </w:tc>
        <w:tc>
          <w:tcPr>
            <w:tcW w:w="3544" w:type="dxa"/>
          </w:tcPr>
          <w:p w:rsidR="00C046AA" w:rsidRPr="00F276AB" w:rsidRDefault="00C046AA" w:rsidP="00C046AA">
            <w:pPr>
              <w:ind w:right="141" w:firstLine="34"/>
              <w:jc w:val="both"/>
              <w:rPr>
                <w:rFonts w:ascii="Times New Roman" w:eastAsia="Calibri" w:hAnsi="Times New Roman" w:cs="Times New Roman"/>
                <w:bCs/>
              </w:rPr>
            </w:pPr>
            <w:r w:rsidRPr="00F276AB">
              <w:rPr>
                <w:rFonts w:ascii="Times New Roman" w:eastAsia="Calibri" w:hAnsi="Times New Roman" w:cs="Times New Roman"/>
                <w:bCs/>
              </w:rPr>
              <w:t>Недостаточное использование творческого потенциала педагогов</w:t>
            </w:r>
          </w:p>
        </w:tc>
        <w:tc>
          <w:tcPr>
            <w:tcW w:w="5528" w:type="dxa"/>
          </w:tcPr>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Использование различных видов стимулирования участия педагогов в инновационной деятельности.</w:t>
            </w:r>
          </w:p>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Обязательная популяризация достигнутых позитивных результатов</w:t>
            </w:r>
          </w:p>
        </w:tc>
      </w:tr>
      <w:tr w:rsidR="00C046AA" w:rsidRPr="002A27FD" w:rsidTr="00C046AA">
        <w:tc>
          <w:tcPr>
            <w:tcW w:w="851" w:type="dxa"/>
          </w:tcPr>
          <w:p w:rsidR="00C046AA" w:rsidRPr="00F276AB" w:rsidRDefault="00C046AA" w:rsidP="00C046AA">
            <w:pPr>
              <w:widowControl w:val="0"/>
              <w:tabs>
                <w:tab w:val="left" w:pos="97"/>
                <w:tab w:val="left" w:pos="900"/>
              </w:tabs>
              <w:ind w:left="-108" w:right="141" w:firstLine="64"/>
              <w:jc w:val="both"/>
              <w:rPr>
                <w:rFonts w:ascii="Times New Roman" w:eastAsia="Calibri" w:hAnsi="Times New Roman" w:cs="Times New Roman"/>
                <w:color w:val="000000"/>
              </w:rPr>
            </w:pPr>
            <w:r w:rsidRPr="00F276AB">
              <w:rPr>
                <w:rFonts w:ascii="Times New Roman" w:eastAsia="Calibri" w:hAnsi="Times New Roman" w:cs="Times New Roman"/>
                <w:color w:val="000000"/>
              </w:rPr>
              <w:lastRenderedPageBreak/>
              <w:t>7</w:t>
            </w:r>
          </w:p>
        </w:tc>
        <w:tc>
          <w:tcPr>
            <w:tcW w:w="3544" w:type="dxa"/>
          </w:tcPr>
          <w:p w:rsidR="00C046AA" w:rsidRPr="00F276AB" w:rsidRDefault="00C046AA" w:rsidP="00C046AA">
            <w:pPr>
              <w:ind w:right="141" w:firstLine="34"/>
              <w:jc w:val="both"/>
              <w:rPr>
                <w:rFonts w:ascii="Times New Roman" w:eastAsia="Calibri" w:hAnsi="Times New Roman" w:cs="Times New Roman"/>
                <w:bCs/>
              </w:rPr>
            </w:pPr>
            <w:r w:rsidRPr="00F276AB">
              <w:rPr>
                <w:rFonts w:ascii="Times New Roman" w:eastAsia="Calibri" w:hAnsi="Times New Roman" w:cs="Times New Roman"/>
                <w:bCs/>
              </w:rPr>
              <w:t>Отсутствие у коллектива и общественности четких представлений о ходе реализа</w:t>
            </w:r>
            <w:r w:rsidRPr="00F276AB">
              <w:rPr>
                <w:rFonts w:ascii="Times New Roman" w:eastAsia="Calibri" w:hAnsi="Times New Roman" w:cs="Times New Roman"/>
                <w:bCs/>
              </w:rPr>
              <w:softHyphen/>
              <w:t xml:space="preserve">ции инноваций, запланированных в </w:t>
            </w:r>
            <w:r>
              <w:rPr>
                <w:rFonts w:ascii="Times New Roman" w:hAnsi="Times New Roman" w:cs="Times New Roman"/>
                <w:bCs/>
              </w:rPr>
              <w:t>ходе реализации проекта</w:t>
            </w:r>
          </w:p>
        </w:tc>
        <w:tc>
          <w:tcPr>
            <w:tcW w:w="5528" w:type="dxa"/>
          </w:tcPr>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Обязательная своевременная систематизация полученных результатов, их аналитическое обобщение, коррекция и планирование дальнейшего развития экспериментальной работы.</w:t>
            </w:r>
          </w:p>
          <w:p w:rsidR="00C046AA" w:rsidRPr="00F276AB" w:rsidRDefault="00C046AA" w:rsidP="00C046AA">
            <w:pPr>
              <w:ind w:right="141"/>
              <w:jc w:val="both"/>
              <w:rPr>
                <w:rFonts w:ascii="Times New Roman" w:eastAsia="Calibri" w:hAnsi="Times New Roman" w:cs="Times New Roman"/>
                <w:bCs/>
              </w:rPr>
            </w:pPr>
            <w:r w:rsidRPr="00F276AB">
              <w:rPr>
                <w:rFonts w:ascii="Times New Roman" w:eastAsia="Calibri" w:hAnsi="Times New Roman" w:cs="Times New Roman"/>
                <w:bCs/>
              </w:rPr>
              <w:t>Открытый характер инновационн</w:t>
            </w:r>
            <w:r>
              <w:rPr>
                <w:rFonts w:ascii="Times New Roman" w:hAnsi="Times New Roman" w:cs="Times New Roman"/>
                <w:bCs/>
              </w:rPr>
              <w:t>ого</w:t>
            </w:r>
            <w:r w:rsidRPr="00F276AB">
              <w:rPr>
                <w:rFonts w:ascii="Times New Roman" w:eastAsia="Calibri" w:hAnsi="Times New Roman" w:cs="Times New Roman"/>
                <w:bCs/>
              </w:rPr>
              <w:t xml:space="preserve"> проект</w:t>
            </w:r>
            <w:r>
              <w:rPr>
                <w:rFonts w:ascii="Times New Roman" w:hAnsi="Times New Roman" w:cs="Times New Roman"/>
                <w:bCs/>
              </w:rPr>
              <w:t>а</w:t>
            </w:r>
            <w:r w:rsidRPr="00F276AB">
              <w:rPr>
                <w:rFonts w:ascii="Times New Roman" w:eastAsia="Calibri" w:hAnsi="Times New Roman" w:cs="Times New Roman"/>
                <w:bCs/>
              </w:rPr>
              <w:t xml:space="preserve"> (публикации, общественная экспертиза, творческие семинары, публичный отчет и др.)</w:t>
            </w:r>
          </w:p>
        </w:tc>
      </w:tr>
    </w:tbl>
    <w:p w:rsidR="00483F5A" w:rsidRDefault="00483F5A" w:rsidP="00C046AA">
      <w:pPr>
        <w:jc w:val="both"/>
        <w:rPr>
          <w:rFonts w:ascii="Times New Roman" w:hAnsi="Times New Roman" w:cs="Times New Roman"/>
          <w:b/>
          <w:bCs/>
        </w:rPr>
      </w:pP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14</w:t>
      </w:r>
      <w:r w:rsidR="00C046AA" w:rsidRPr="00483F5A">
        <w:rPr>
          <w:rFonts w:ascii="Times New Roman" w:hAnsi="Times New Roman" w:cs="Times New Roman"/>
          <w:b/>
          <w:bCs/>
        </w:rPr>
        <w:t>. Практическая значимость инновационных решений в рамках реализации сетевого инновационного образовательного проекта</w:t>
      </w:r>
    </w:p>
    <w:p w:rsidR="00C046AA" w:rsidRDefault="00C046AA" w:rsidP="00C046AA">
      <w:pPr>
        <w:spacing w:after="0"/>
        <w:ind w:firstLine="708"/>
        <w:jc w:val="both"/>
        <w:rPr>
          <w:rFonts w:ascii="Times New Roman" w:hAnsi="Times New Roman" w:cs="Times New Roman"/>
          <w:sz w:val="28"/>
          <w:szCs w:val="28"/>
        </w:rPr>
      </w:pPr>
      <w:r w:rsidRPr="00644E3C">
        <w:rPr>
          <w:rFonts w:ascii="Times New Roman" w:eastAsia="Calibri" w:hAnsi="Times New Roman" w:cs="Times New Roman"/>
          <w:sz w:val="24"/>
          <w:szCs w:val="28"/>
        </w:rPr>
        <w:t>Практическая значимость инновационного проекта заключается в возможности диссеминации опыта на уровне любых общеобразовательных организаций, ориентированных на эффективность реализа</w:t>
      </w:r>
      <w:r>
        <w:rPr>
          <w:rFonts w:ascii="Times New Roman" w:eastAsia="Calibri" w:hAnsi="Times New Roman" w:cs="Times New Roman"/>
          <w:sz w:val="24"/>
          <w:szCs w:val="28"/>
        </w:rPr>
        <w:t xml:space="preserve">ции ФГОС СОО посредством учета </w:t>
      </w:r>
      <w:r w:rsidRPr="00644E3C">
        <w:rPr>
          <w:rFonts w:ascii="Times New Roman" w:eastAsia="Calibri" w:hAnsi="Times New Roman" w:cs="Times New Roman"/>
          <w:sz w:val="24"/>
          <w:szCs w:val="28"/>
        </w:rPr>
        <w:t xml:space="preserve"> ИОМ обучающихся в учебном плане </w:t>
      </w:r>
      <w:r>
        <w:rPr>
          <w:rFonts w:ascii="Times New Roman" w:eastAsia="Calibri" w:hAnsi="Times New Roman" w:cs="Times New Roman"/>
          <w:sz w:val="24"/>
          <w:szCs w:val="28"/>
        </w:rPr>
        <w:t>образовательной организации</w:t>
      </w:r>
      <w:r w:rsidRPr="00644E3C">
        <w:rPr>
          <w:rFonts w:ascii="Times New Roman" w:eastAsia="Calibri" w:hAnsi="Times New Roman" w:cs="Times New Roman"/>
          <w:sz w:val="24"/>
          <w:szCs w:val="28"/>
        </w:rPr>
        <w:t xml:space="preserve">. </w:t>
      </w:r>
      <w:r w:rsidRPr="00644E3C">
        <w:rPr>
          <w:rFonts w:ascii="Times New Roman" w:hAnsi="Times New Roman" w:cs="Times New Roman"/>
          <w:sz w:val="24"/>
          <w:szCs w:val="28"/>
        </w:rPr>
        <w:t>Результаты проекта могут стать элементом  программы курсов повышения квалификации для педагогов и руководителей образовательных организаций, внедряющих ФГОС</w:t>
      </w:r>
      <w:r w:rsidRPr="005255F4">
        <w:rPr>
          <w:rFonts w:ascii="Times New Roman" w:hAnsi="Times New Roman" w:cs="Times New Roman"/>
          <w:sz w:val="28"/>
          <w:szCs w:val="28"/>
        </w:rPr>
        <w:t>.</w:t>
      </w:r>
    </w:p>
    <w:p w:rsidR="00C046AA" w:rsidRPr="00644E3C" w:rsidRDefault="00C046AA" w:rsidP="00C046AA">
      <w:pPr>
        <w:spacing w:after="0"/>
        <w:ind w:firstLine="708"/>
        <w:jc w:val="both"/>
        <w:rPr>
          <w:rFonts w:ascii="Times New Roman" w:hAnsi="Times New Roman" w:cs="Times New Roman"/>
          <w:sz w:val="28"/>
          <w:szCs w:val="28"/>
        </w:rPr>
      </w:pP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15</w:t>
      </w:r>
      <w:r w:rsidR="00C046AA" w:rsidRPr="00483F5A">
        <w:rPr>
          <w:rFonts w:ascii="Times New Roman" w:hAnsi="Times New Roman" w:cs="Times New Roman"/>
          <w:b/>
          <w:bCs/>
        </w:rPr>
        <w:t>. Ожидаемые внешние эффекты от реализации сетевого инновационного образовательного проекта:</w:t>
      </w:r>
    </w:p>
    <w:p w:rsidR="00C046AA" w:rsidRPr="00864EB9" w:rsidRDefault="00C046AA" w:rsidP="00C046AA">
      <w:pPr>
        <w:spacing w:after="0"/>
        <w:jc w:val="both"/>
        <w:rPr>
          <w:rFonts w:ascii="Times New Roman" w:hAnsi="Times New Roman" w:cs="Times New Roman"/>
          <w:bCs/>
        </w:rPr>
      </w:pPr>
      <w:r>
        <w:rPr>
          <w:rFonts w:ascii="Times New Roman" w:eastAsia="Times New Roman" w:hAnsi="Times New Roman" w:cs="Times New Roman"/>
          <w:sz w:val="24"/>
          <w:szCs w:val="24"/>
        </w:rPr>
        <w:t>-</w:t>
      </w:r>
      <w:r w:rsidRPr="001D4CFB">
        <w:rPr>
          <w:rFonts w:ascii="Times New Roman" w:eastAsia="Times New Roman" w:hAnsi="Times New Roman" w:cs="Times New Roman"/>
          <w:sz w:val="24"/>
          <w:szCs w:val="24"/>
        </w:rPr>
        <w:t>удовлетворение образовательных запросов обучающихся и родителей (законных представителей) обучающихся</w:t>
      </w:r>
      <w:r>
        <w:rPr>
          <w:rFonts w:ascii="Times New Roman" w:eastAsia="Times New Roman" w:hAnsi="Times New Roman" w:cs="Times New Roman"/>
          <w:sz w:val="24"/>
          <w:szCs w:val="24"/>
        </w:rPr>
        <w:t>;</w:t>
      </w:r>
    </w:p>
    <w:p w:rsidR="00C046AA" w:rsidRPr="00F276AB" w:rsidRDefault="00C046AA" w:rsidP="00C046AA">
      <w:pPr>
        <w:pStyle w:val="a5"/>
        <w:spacing w:before="0" w:beforeAutospacing="0" w:after="0" w:afterAutospacing="0"/>
        <w:jc w:val="both"/>
        <w:rPr>
          <w:szCs w:val="26"/>
        </w:rPr>
      </w:pPr>
      <w:r>
        <w:t>-</w:t>
      </w:r>
      <w:r w:rsidRPr="00F276AB">
        <w:rPr>
          <w:sz w:val="26"/>
          <w:szCs w:val="26"/>
        </w:rPr>
        <w:t xml:space="preserve"> </w:t>
      </w:r>
      <w:r w:rsidRPr="00F276AB">
        <w:rPr>
          <w:szCs w:val="26"/>
        </w:rPr>
        <w:t>становление новых профессиональных позиций, повышение мотивации педагогов к авторству;</w:t>
      </w:r>
    </w:p>
    <w:p w:rsidR="00C046AA" w:rsidRPr="00F276AB" w:rsidRDefault="00C046AA" w:rsidP="00C046AA">
      <w:pPr>
        <w:pStyle w:val="a5"/>
        <w:spacing w:before="0" w:beforeAutospacing="0" w:after="0" w:afterAutospacing="0"/>
        <w:jc w:val="both"/>
        <w:rPr>
          <w:szCs w:val="26"/>
        </w:rPr>
      </w:pPr>
      <w:r w:rsidRPr="00F276AB">
        <w:rPr>
          <w:szCs w:val="26"/>
        </w:rPr>
        <w:t>-расширение образовательного ресурса для формирования индивидуальных образовательных маршрутов и программ старшеклассников;</w:t>
      </w:r>
    </w:p>
    <w:p w:rsidR="00C046AA" w:rsidRPr="00F276AB" w:rsidRDefault="00C046AA" w:rsidP="00C046AA">
      <w:pPr>
        <w:pStyle w:val="a5"/>
        <w:spacing w:before="0" w:beforeAutospacing="0" w:after="0" w:afterAutospacing="0"/>
        <w:jc w:val="both"/>
        <w:rPr>
          <w:szCs w:val="26"/>
        </w:rPr>
      </w:pPr>
      <w:r w:rsidRPr="00F276AB">
        <w:rPr>
          <w:szCs w:val="26"/>
        </w:rPr>
        <w:t>-разрушение ведомственных ограничений системы образования;</w:t>
      </w:r>
    </w:p>
    <w:p w:rsidR="00C046AA" w:rsidRPr="00F276AB" w:rsidRDefault="00C046AA" w:rsidP="00C046AA">
      <w:pPr>
        <w:pStyle w:val="a5"/>
        <w:spacing w:before="0" w:beforeAutospacing="0" w:after="0" w:afterAutospacing="0"/>
        <w:jc w:val="both"/>
        <w:rPr>
          <w:szCs w:val="26"/>
        </w:rPr>
      </w:pPr>
      <w:r w:rsidRPr="00F276AB">
        <w:rPr>
          <w:szCs w:val="26"/>
        </w:rPr>
        <w:t>-расширение практики введения ФГОС на старшей ступени обучения в муниципальной системе образования</w:t>
      </w:r>
      <w:r>
        <w:rPr>
          <w:szCs w:val="26"/>
        </w:rPr>
        <w:t>;</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8"/>
          <w:szCs w:val="28"/>
        </w:rPr>
        <w:t>-</w:t>
      </w:r>
      <w:r w:rsidRPr="001D4CFB">
        <w:rPr>
          <w:rFonts w:ascii="Times New Roman" w:eastAsia="Times New Roman" w:hAnsi="Times New Roman" w:cs="Times New Roman"/>
          <w:sz w:val="24"/>
          <w:szCs w:val="24"/>
        </w:rPr>
        <w:t xml:space="preserve">создание мотивирующей среды для развития </w:t>
      </w:r>
      <w:r>
        <w:rPr>
          <w:rFonts w:ascii="Times New Roman" w:eastAsia="Times New Roman" w:hAnsi="Times New Roman" w:cs="Times New Roman"/>
          <w:sz w:val="24"/>
          <w:szCs w:val="24"/>
        </w:rPr>
        <w:t>исследовательский  компетенций обучающихся;</w:t>
      </w:r>
    </w:p>
    <w:p w:rsidR="00C046AA" w:rsidRDefault="00C046AA" w:rsidP="00C046AA">
      <w:pPr>
        <w:spacing w:after="0" w:line="240" w:lineRule="auto"/>
        <w:jc w:val="both"/>
        <w:rPr>
          <w:rFonts w:ascii="Times New Roman" w:eastAsia="Times New Roman" w:hAnsi="Times New Roman" w:cs="Times New Roman"/>
          <w:sz w:val="24"/>
          <w:szCs w:val="24"/>
        </w:rPr>
      </w:pPr>
      <w:r w:rsidRPr="001D4CFB">
        <w:rPr>
          <w:rFonts w:ascii="Times New Roman" w:eastAsia="Times New Roman" w:hAnsi="Times New Roman" w:cs="Times New Roman"/>
          <w:sz w:val="24"/>
          <w:szCs w:val="24"/>
        </w:rPr>
        <w:t>–рост количества обучающихся -</w:t>
      </w:r>
      <w:r>
        <w:rPr>
          <w:rFonts w:ascii="Times New Roman" w:eastAsia="Times New Roman" w:hAnsi="Times New Roman" w:cs="Times New Roman"/>
          <w:sz w:val="24"/>
          <w:szCs w:val="24"/>
        </w:rPr>
        <w:t xml:space="preserve"> </w:t>
      </w:r>
      <w:r w:rsidRPr="001D4CFB">
        <w:rPr>
          <w:rFonts w:ascii="Times New Roman" w:eastAsia="Times New Roman" w:hAnsi="Times New Roman" w:cs="Times New Roman"/>
          <w:sz w:val="24"/>
          <w:szCs w:val="24"/>
        </w:rPr>
        <w:t>участников и призеров конкурсных мероприятий различного уровня;</w:t>
      </w:r>
    </w:p>
    <w:p w:rsidR="00C046AA" w:rsidRDefault="00C046AA" w:rsidP="00C046AA">
      <w:pPr>
        <w:spacing w:after="0" w:line="240" w:lineRule="auto"/>
        <w:jc w:val="both"/>
        <w:rPr>
          <w:rFonts w:ascii="Times New Roman" w:eastAsia="Times New Roman" w:hAnsi="Times New Roman" w:cs="Times New Roman"/>
          <w:sz w:val="24"/>
          <w:szCs w:val="24"/>
        </w:rPr>
      </w:pPr>
      <w:r w:rsidRPr="001D4CFB">
        <w:rPr>
          <w:rFonts w:ascii="Times New Roman" w:eastAsia="Times New Roman" w:hAnsi="Times New Roman" w:cs="Times New Roman"/>
          <w:sz w:val="24"/>
          <w:szCs w:val="24"/>
        </w:rPr>
        <w:t>–диссеминация опыта эффективного взаимодействия среди других общеобразовательных организаций, расширение масштаба проекта</w:t>
      </w:r>
      <w:r>
        <w:rPr>
          <w:rFonts w:ascii="Times New Roman" w:eastAsia="Times New Roman" w:hAnsi="Times New Roman" w:cs="Times New Roman"/>
          <w:sz w:val="24"/>
          <w:szCs w:val="24"/>
        </w:rPr>
        <w:t xml:space="preserve">; </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1D4CFB">
        <w:rPr>
          <w:rFonts w:ascii="Times New Roman" w:eastAsia="Times New Roman" w:hAnsi="Times New Roman" w:cs="Times New Roman"/>
          <w:sz w:val="24"/>
          <w:szCs w:val="24"/>
        </w:rPr>
        <w:t>овышение качества профессионально-ориентационных мероприятий;</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D4CFB">
        <w:rPr>
          <w:rFonts w:ascii="Times New Roman" w:eastAsia="Times New Roman" w:hAnsi="Times New Roman" w:cs="Times New Roman"/>
          <w:sz w:val="24"/>
          <w:szCs w:val="24"/>
        </w:rPr>
        <w:t>успешность обучающихся в дальнейшем обучении в образовательных организациях среднего и высшег</w:t>
      </w:r>
      <w:r>
        <w:rPr>
          <w:rFonts w:ascii="Times New Roman" w:eastAsia="Times New Roman" w:hAnsi="Times New Roman" w:cs="Times New Roman"/>
          <w:sz w:val="24"/>
          <w:szCs w:val="24"/>
        </w:rPr>
        <w:t>о профессионального образования;</w:t>
      </w:r>
    </w:p>
    <w:p w:rsidR="00C046AA" w:rsidRDefault="00C046AA" w:rsidP="00C046AA">
      <w:pPr>
        <w:spacing w:after="0" w:line="240" w:lineRule="auto"/>
        <w:jc w:val="both"/>
        <w:rPr>
          <w:rFonts w:ascii="Times New Roman" w:eastAsia="Times New Roman" w:hAnsi="Times New Roman" w:cs="Times New Roman"/>
          <w:sz w:val="24"/>
          <w:szCs w:val="24"/>
        </w:rPr>
      </w:pPr>
      <w:r w:rsidRPr="001D4CFB">
        <w:rPr>
          <w:rFonts w:ascii="Times New Roman" w:eastAsia="Times New Roman" w:hAnsi="Times New Roman" w:cs="Times New Roman"/>
          <w:sz w:val="24"/>
          <w:szCs w:val="24"/>
        </w:rPr>
        <w:t>–повышение качества знаний обучающи</w:t>
      </w:r>
      <w:r>
        <w:rPr>
          <w:rFonts w:ascii="Times New Roman" w:eastAsia="Times New Roman" w:hAnsi="Times New Roman" w:cs="Times New Roman"/>
          <w:sz w:val="24"/>
          <w:szCs w:val="24"/>
        </w:rPr>
        <w:t>хся.</w:t>
      </w:r>
    </w:p>
    <w:p w:rsidR="00C046AA" w:rsidRPr="00864EB9" w:rsidRDefault="00C046AA" w:rsidP="00C046AA">
      <w:pPr>
        <w:spacing w:after="0" w:line="240" w:lineRule="auto"/>
        <w:jc w:val="both"/>
        <w:rPr>
          <w:rFonts w:ascii="Times New Roman" w:eastAsia="Times New Roman" w:hAnsi="Times New Roman" w:cs="Times New Roman"/>
          <w:sz w:val="24"/>
          <w:szCs w:val="24"/>
        </w:rPr>
      </w:pP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15</w:t>
      </w:r>
      <w:r w:rsidR="00C046AA" w:rsidRPr="00483F5A">
        <w:rPr>
          <w:rFonts w:ascii="Times New Roman" w:hAnsi="Times New Roman" w:cs="Times New Roman"/>
          <w:b/>
          <w:bCs/>
        </w:rPr>
        <w:t>. Перспективы развития проекта после завершения срока реализации</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 </w:t>
      </w:r>
      <w:r w:rsidRPr="00F276AB">
        <w:rPr>
          <w:rFonts w:ascii="Times New Roman" w:eastAsia="Times New Roman" w:hAnsi="Times New Roman" w:cs="Times New Roman"/>
          <w:sz w:val="24"/>
          <w:szCs w:val="24"/>
        </w:rPr>
        <w:t>рамках проекта произойдут изменения в образо</w:t>
      </w:r>
      <w:r>
        <w:rPr>
          <w:rFonts w:ascii="Times New Roman" w:eastAsia="Times New Roman" w:hAnsi="Times New Roman" w:cs="Times New Roman"/>
          <w:sz w:val="24"/>
          <w:szCs w:val="24"/>
        </w:rPr>
        <w:t>вательной среде гимназии</w:t>
      </w:r>
      <w:r w:rsidRPr="00F276AB">
        <w:rPr>
          <w:rFonts w:ascii="Times New Roman" w:eastAsia="Times New Roman" w:hAnsi="Times New Roman" w:cs="Times New Roman"/>
          <w:sz w:val="24"/>
          <w:szCs w:val="24"/>
        </w:rPr>
        <w:t>, которые обеспечат переход в эффективный режим работы, и как следствие, повышение качества образования для разных категорий учащихся:</w:t>
      </w:r>
    </w:p>
    <w:p w:rsidR="00C046AA" w:rsidRDefault="00C046AA" w:rsidP="00C046AA">
      <w:pPr>
        <w:spacing w:after="0" w:line="240" w:lineRule="auto"/>
        <w:jc w:val="both"/>
        <w:rPr>
          <w:rFonts w:ascii="Times New Roman" w:eastAsia="Times New Roman" w:hAnsi="Times New Roman" w:cs="Times New Roman"/>
          <w:sz w:val="24"/>
          <w:szCs w:val="24"/>
        </w:rPr>
      </w:pPr>
      <w:r w:rsidRPr="00F276AB">
        <w:rPr>
          <w:rFonts w:ascii="Times New Roman" w:eastAsia="Times New Roman" w:hAnsi="Times New Roman" w:cs="Times New Roman"/>
          <w:sz w:val="24"/>
          <w:szCs w:val="24"/>
        </w:rPr>
        <w:lastRenderedPageBreak/>
        <w:t>1.Сформируется система психолого-педагогического сопровождения и</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 xml:space="preserve">диагностики, что позволит своевременно выявлять обучающихся с </w:t>
      </w:r>
      <w:r>
        <w:rPr>
          <w:rFonts w:ascii="Times New Roman" w:eastAsia="Times New Roman" w:hAnsi="Times New Roman" w:cs="Times New Roman"/>
          <w:sz w:val="24"/>
          <w:szCs w:val="24"/>
        </w:rPr>
        <w:t>различной</w:t>
      </w:r>
      <w:r w:rsidRPr="00F276AB">
        <w:rPr>
          <w:rFonts w:ascii="Times New Roman" w:eastAsia="Times New Roman" w:hAnsi="Times New Roman" w:cs="Times New Roman"/>
          <w:sz w:val="24"/>
          <w:szCs w:val="24"/>
        </w:rPr>
        <w:t xml:space="preserve"> учебной мотивацией, </w:t>
      </w:r>
      <w:r>
        <w:rPr>
          <w:rFonts w:ascii="Times New Roman" w:eastAsia="Times New Roman" w:hAnsi="Times New Roman" w:cs="Times New Roman"/>
          <w:sz w:val="24"/>
          <w:szCs w:val="24"/>
        </w:rPr>
        <w:t xml:space="preserve">а </w:t>
      </w:r>
      <w:r w:rsidRPr="00F276AB">
        <w:rPr>
          <w:rFonts w:ascii="Times New Roman" w:eastAsia="Times New Roman" w:hAnsi="Times New Roman" w:cs="Times New Roman"/>
          <w:sz w:val="24"/>
          <w:szCs w:val="24"/>
        </w:rPr>
        <w:t>для учащихся с ОВЗ снизить уровень тревожности и дезадаптации.</w:t>
      </w:r>
    </w:p>
    <w:p w:rsidR="00C046AA" w:rsidRDefault="00C046AA" w:rsidP="00C046AA">
      <w:pPr>
        <w:spacing w:after="0" w:line="240" w:lineRule="auto"/>
        <w:jc w:val="both"/>
        <w:rPr>
          <w:rFonts w:ascii="Times New Roman" w:eastAsia="Times New Roman" w:hAnsi="Times New Roman" w:cs="Times New Roman"/>
          <w:sz w:val="24"/>
          <w:szCs w:val="24"/>
        </w:rPr>
      </w:pPr>
      <w:r w:rsidRPr="00F276AB">
        <w:rPr>
          <w:rFonts w:ascii="Times New Roman" w:eastAsia="Times New Roman" w:hAnsi="Times New Roman" w:cs="Times New Roman"/>
          <w:sz w:val="24"/>
          <w:szCs w:val="24"/>
        </w:rPr>
        <w:t xml:space="preserve">2.Появится опыт </w:t>
      </w:r>
      <w:r>
        <w:rPr>
          <w:rFonts w:ascii="Times New Roman" w:eastAsia="Times New Roman" w:hAnsi="Times New Roman" w:cs="Times New Roman"/>
          <w:sz w:val="24"/>
          <w:szCs w:val="24"/>
        </w:rPr>
        <w:t xml:space="preserve">педагогического </w:t>
      </w:r>
      <w:r w:rsidRPr="00F276AB">
        <w:rPr>
          <w:rFonts w:ascii="Times New Roman" w:eastAsia="Times New Roman" w:hAnsi="Times New Roman" w:cs="Times New Roman"/>
          <w:sz w:val="24"/>
          <w:szCs w:val="24"/>
        </w:rPr>
        <w:t>сопровождения</w:t>
      </w:r>
      <w:r>
        <w:rPr>
          <w:rFonts w:ascii="Times New Roman" w:eastAsia="Times New Roman" w:hAnsi="Times New Roman" w:cs="Times New Roman"/>
          <w:sz w:val="24"/>
          <w:szCs w:val="24"/>
        </w:rPr>
        <w:t xml:space="preserve"> познавательных интересов </w:t>
      </w:r>
      <w:r w:rsidRPr="00F276AB">
        <w:rPr>
          <w:rFonts w:ascii="Times New Roman" w:eastAsia="Times New Roman" w:hAnsi="Times New Roman" w:cs="Times New Roman"/>
          <w:sz w:val="24"/>
          <w:szCs w:val="24"/>
        </w:rPr>
        <w:t>обучающихся</w:t>
      </w:r>
      <w:r>
        <w:rPr>
          <w:rFonts w:ascii="Times New Roman" w:eastAsia="Times New Roman" w:hAnsi="Times New Roman" w:cs="Times New Roman"/>
          <w:sz w:val="24"/>
          <w:szCs w:val="24"/>
        </w:rPr>
        <w:t xml:space="preserve"> с различной мотивацией </w:t>
      </w:r>
      <w:r w:rsidRPr="00F276AB">
        <w:rPr>
          <w:rFonts w:ascii="Times New Roman" w:eastAsia="Times New Roman" w:hAnsi="Times New Roman" w:cs="Times New Roman"/>
          <w:sz w:val="24"/>
          <w:szCs w:val="24"/>
        </w:rPr>
        <w:t>посредством индивидуальных образовательных маршрутов.</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3.Будет повышен уровень эффективности системы </w:t>
      </w:r>
      <w:r w:rsidRPr="00F276AB">
        <w:rPr>
          <w:rFonts w:ascii="Times New Roman" w:eastAsia="Times New Roman" w:hAnsi="Times New Roman" w:cs="Times New Roman"/>
          <w:sz w:val="24"/>
          <w:szCs w:val="24"/>
        </w:rPr>
        <w:t xml:space="preserve">постоянного профессионального развития учителей, </w:t>
      </w:r>
      <w:r>
        <w:rPr>
          <w:rFonts w:ascii="Times New Roman" w:eastAsia="Times New Roman" w:hAnsi="Times New Roman" w:cs="Times New Roman"/>
          <w:sz w:val="24"/>
          <w:szCs w:val="24"/>
        </w:rPr>
        <w:t xml:space="preserve">совершенствование </w:t>
      </w:r>
      <w:r w:rsidRPr="00F276AB">
        <w:rPr>
          <w:rFonts w:ascii="Times New Roman" w:eastAsia="Times New Roman" w:hAnsi="Times New Roman" w:cs="Times New Roman"/>
          <w:sz w:val="24"/>
          <w:szCs w:val="24"/>
        </w:rPr>
        <w:t>ими новых педагогических технологий, способствующих повышению качества преподавания.</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4.Будет </w:t>
      </w:r>
      <w:r w:rsidRPr="00F276AB">
        <w:rPr>
          <w:rFonts w:ascii="Times New Roman" w:eastAsia="Times New Roman" w:hAnsi="Times New Roman" w:cs="Times New Roman"/>
          <w:sz w:val="24"/>
          <w:szCs w:val="24"/>
        </w:rPr>
        <w:t>совершенств</w:t>
      </w:r>
      <w:r>
        <w:rPr>
          <w:rFonts w:ascii="Times New Roman" w:eastAsia="Times New Roman" w:hAnsi="Times New Roman" w:cs="Times New Roman"/>
          <w:sz w:val="24"/>
          <w:szCs w:val="24"/>
        </w:rPr>
        <w:t>овать</w:t>
      </w:r>
      <w:r w:rsidRPr="00F276AB">
        <w:rPr>
          <w:rFonts w:ascii="Times New Roman" w:eastAsia="Times New Roman" w:hAnsi="Times New Roman" w:cs="Times New Roman"/>
          <w:sz w:val="24"/>
          <w:szCs w:val="24"/>
        </w:rPr>
        <w:t>ся модель</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 xml:space="preserve">государственно-общественного управления </w:t>
      </w:r>
      <w:r>
        <w:rPr>
          <w:rFonts w:ascii="Times New Roman" w:eastAsia="Times New Roman" w:hAnsi="Times New Roman" w:cs="Times New Roman"/>
          <w:sz w:val="24"/>
          <w:szCs w:val="24"/>
        </w:rPr>
        <w:t>гимназии</w:t>
      </w:r>
      <w:r w:rsidRPr="00F276AB">
        <w:rPr>
          <w:rFonts w:ascii="Times New Roman" w:eastAsia="Times New Roman" w:hAnsi="Times New Roman" w:cs="Times New Roman"/>
          <w:sz w:val="24"/>
          <w:szCs w:val="24"/>
        </w:rPr>
        <w:t>, обеспечивающая повышение</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 xml:space="preserve">общественного участия в образовательной деятельности, открытости </w:t>
      </w:r>
      <w:r>
        <w:rPr>
          <w:rFonts w:ascii="Times New Roman" w:eastAsia="Times New Roman" w:hAnsi="Times New Roman" w:cs="Times New Roman"/>
          <w:sz w:val="24"/>
          <w:szCs w:val="24"/>
        </w:rPr>
        <w:t>гимназии</w:t>
      </w:r>
      <w:r w:rsidRPr="00F276AB">
        <w:rPr>
          <w:rFonts w:ascii="Times New Roman" w:eastAsia="Times New Roman" w:hAnsi="Times New Roman" w:cs="Times New Roman"/>
          <w:sz w:val="24"/>
          <w:szCs w:val="24"/>
        </w:rPr>
        <w:t>, привлечение социальных партнеров.</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F276AB">
        <w:rPr>
          <w:rFonts w:ascii="Times New Roman" w:eastAsia="Times New Roman" w:hAnsi="Times New Roman" w:cs="Times New Roman"/>
          <w:sz w:val="24"/>
          <w:szCs w:val="24"/>
        </w:rPr>
        <w:t>.Будет разработан механизм</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включенности родителей в процесс сопровождения обучающихся, отобраны эффективные</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методики</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работы с родителями, способствующие развитию дальнейшего взаимодействия.</w:t>
      </w:r>
    </w:p>
    <w:p w:rsidR="00C046AA" w:rsidRDefault="00C046AA" w:rsidP="00C046A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Все указанные изменения способствуют устойчивости результатов</w:t>
      </w:r>
      <w:r>
        <w:rPr>
          <w:rFonts w:ascii="Times New Roman" w:eastAsia="Times New Roman" w:hAnsi="Times New Roman" w:cs="Times New Roman"/>
          <w:sz w:val="24"/>
          <w:szCs w:val="24"/>
        </w:rPr>
        <w:t xml:space="preserve"> </w:t>
      </w:r>
      <w:r w:rsidRPr="00F276AB">
        <w:rPr>
          <w:rFonts w:ascii="Times New Roman" w:eastAsia="Times New Roman" w:hAnsi="Times New Roman" w:cs="Times New Roman"/>
          <w:sz w:val="24"/>
          <w:szCs w:val="24"/>
        </w:rPr>
        <w:t>проекта, тем самым делают возможным функциониро</w:t>
      </w:r>
      <w:r>
        <w:rPr>
          <w:rFonts w:ascii="Times New Roman" w:eastAsia="Times New Roman" w:hAnsi="Times New Roman" w:cs="Times New Roman"/>
          <w:sz w:val="24"/>
          <w:szCs w:val="24"/>
        </w:rPr>
        <w:t xml:space="preserve">вание МАОУ гимназии №2 города Асино </w:t>
      </w:r>
      <w:r w:rsidRPr="00F276AB">
        <w:rPr>
          <w:rFonts w:ascii="Times New Roman" w:eastAsia="Times New Roman" w:hAnsi="Times New Roman" w:cs="Times New Roman"/>
          <w:sz w:val="24"/>
          <w:szCs w:val="24"/>
        </w:rPr>
        <w:t>как эффективной школы.</w:t>
      </w:r>
    </w:p>
    <w:p w:rsidR="00C046AA" w:rsidRPr="00994CE3" w:rsidRDefault="00C046AA" w:rsidP="00C046AA">
      <w:pPr>
        <w:spacing w:after="0" w:line="240" w:lineRule="auto"/>
        <w:jc w:val="both"/>
        <w:rPr>
          <w:rFonts w:ascii="Times New Roman" w:eastAsia="Times New Roman" w:hAnsi="Times New Roman" w:cs="Times New Roman"/>
          <w:sz w:val="24"/>
          <w:szCs w:val="24"/>
        </w:rPr>
      </w:pPr>
    </w:p>
    <w:p w:rsidR="00C046AA" w:rsidRPr="00483F5A" w:rsidRDefault="00483F5A" w:rsidP="00C046AA">
      <w:pPr>
        <w:jc w:val="both"/>
        <w:rPr>
          <w:rFonts w:ascii="Times New Roman" w:hAnsi="Times New Roman" w:cs="Times New Roman"/>
          <w:b/>
          <w:bCs/>
        </w:rPr>
      </w:pPr>
      <w:r w:rsidRPr="00483F5A">
        <w:rPr>
          <w:rFonts w:ascii="Times New Roman" w:hAnsi="Times New Roman" w:cs="Times New Roman"/>
          <w:b/>
          <w:bCs/>
        </w:rPr>
        <w:t>16</w:t>
      </w:r>
      <w:r w:rsidR="00C046AA" w:rsidRPr="00483F5A">
        <w:rPr>
          <w:rFonts w:ascii="Times New Roman" w:hAnsi="Times New Roman" w:cs="Times New Roman"/>
          <w:b/>
          <w:bCs/>
        </w:rPr>
        <w:t>. Предложения по распространению и внедрению результатов реализации сетевого инновационного образовательного проекта.</w:t>
      </w:r>
    </w:p>
    <w:p w:rsidR="00C046AA" w:rsidRPr="005410F0" w:rsidRDefault="00C046AA" w:rsidP="00C046AA">
      <w:pPr>
        <w:spacing w:after="0"/>
        <w:jc w:val="both"/>
        <w:rPr>
          <w:rFonts w:ascii="Times New Roman" w:hAnsi="Times New Roman" w:cs="Times New Roman"/>
          <w:sz w:val="24"/>
          <w:szCs w:val="30"/>
        </w:rPr>
      </w:pPr>
      <w:r>
        <w:rPr>
          <w:rFonts w:ascii="Times New Roman" w:hAnsi="Times New Roman" w:cs="Times New Roman"/>
          <w:sz w:val="24"/>
          <w:szCs w:val="30"/>
        </w:rPr>
        <w:t xml:space="preserve">   Гимназия</w:t>
      </w:r>
      <w:r w:rsidRPr="00994CE3">
        <w:rPr>
          <w:rFonts w:ascii="Times New Roman" w:hAnsi="Times New Roman" w:cs="Times New Roman"/>
          <w:sz w:val="24"/>
          <w:szCs w:val="30"/>
        </w:rPr>
        <w:t xml:space="preserve"> </w:t>
      </w:r>
      <w:r>
        <w:rPr>
          <w:rFonts w:ascii="Times New Roman" w:hAnsi="Times New Roman" w:cs="Times New Roman"/>
          <w:sz w:val="24"/>
          <w:szCs w:val="30"/>
        </w:rPr>
        <w:t>уже</w:t>
      </w:r>
      <w:r w:rsidRPr="00994CE3">
        <w:rPr>
          <w:rFonts w:ascii="Times New Roman" w:hAnsi="Times New Roman" w:cs="Times New Roman"/>
          <w:sz w:val="24"/>
          <w:szCs w:val="30"/>
        </w:rPr>
        <w:t xml:space="preserve"> имеет </w:t>
      </w:r>
      <w:r>
        <w:rPr>
          <w:rFonts w:ascii="Times New Roman" w:hAnsi="Times New Roman" w:cs="Times New Roman"/>
          <w:sz w:val="24"/>
          <w:szCs w:val="30"/>
        </w:rPr>
        <w:t xml:space="preserve">положительный </w:t>
      </w:r>
      <w:r w:rsidRPr="00994CE3">
        <w:rPr>
          <w:rFonts w:ascii="Times New Roman" w:hAnsi="Times New Roman" w:cs="Times New Roman"/>
          <w:sz w:val="24"/>
          <w:szCs w:val="30"/>
        </w:rPr>
        <w:t>опыт функционирования в качестве ресурсного центра для сообщества учителей школ</w:t>
      </w:r>
      <w:r>
        <w:rPr>
          <w:rFonts w:ascii="Times New Roman" w:hAnsi="Times New Roman" w:cs="Times New Roman"/>
          <w:sz w:val="24"/>
          <w:szCs w:val="30"/>
        </w:rPr>
        <w:t xml:space="preserve"> Асиновского района</w:t>
      </w:r>
      <w:r w:rsidRPr="00994CE3">
        <w:rPr>
          <w:rFonts w:ascii="Times New Roman" w:hAnsi="Times New Roman" w:cs="Times New Roman"/>
          <w:sz w:val="24"/>
          <w:szCs w:val="30"/>
        </w:rPr>
        <w:t>, участия в инновационной деятельности, сотрудничества с социальными партнерами.</w:t>
      </w:r>
    </w:p>
    <w:p w:rsidR="00C046AA" w:rsidRDefault="00C046AA" w:rsidP="00C046AA">
      <w:pPr>
        <w:spacing w:after="0"/>
        <w:jc w:val="both"/>
        <w:rPr>
          <w:rFonts w:ascii="Times New Roman" w:hAnsi="Times New Roman" w:cs="Times New Roman"/>
          <w:sz w:val="24"/>
          <w:szCs w:val="30"/>
        </w:rPr>
      </w:pPr>
      <w:r>
        <w:rPr>
          <w:rFonts w:ascii="Times New Roman" w:hAnsi="Times New Roman" w:cs="Times New Roman"/>
          <w:sz w:val="24"/>
          <w:szCs w:val="30"/>
        </w:rPr>
        <w:t xml:space="preserve">   </w:t>
      </w:r>
      <w:r w:rsidRPr="00994CE3">
        <w:rPr>
          <w:rFonts w:ascii="Times New Roman" w:hAnsi="Times New Roman" w:cs="Times New Roman"/>
          <w:sz w:val="24"/>
          <w:szCs w:val="30"/>
        </w:rPr>
        <w:t xml:space="preserve">Результаты </w:t>
      </w:r>
      <w:r>
        <w:rPr>
          <w:rFonts w:ascii="Times New Roman" w:hAnsi="Times New Roman" w:cs="Times New Roman"/>
          <w:sz w:val="24"/>
          <w:szCs w:val="30"/>
        </w:rPr>
        <w:t xml:space="preserve">данного </w:t>
      </w:r>
      <w:r w:rsidRPr="00994CE3">
        <w:rPr>
          <w:rFonts w:ascii="Times New Roman" w:hAnsi="Times New Roman" w:cs="Times New Roman"/>
          <w:sz w:val="24"/>
          <w:szCs w:val="30"/>
        </w:rPr>
        <w:t>проекта могут быть внедрены в массовую практику</w:t>
      </w:r>
      <w:r>
        <w:rPr>
          <w:rFonts w:ascii="Times New Roman" w:hAnsi="Times New Roman" w:cs="Times New Roman"/>
          <w:sz w:val="24"/>
          <w:szCs w:val="30"/>
        </w:rPr>
        <w:t xml:space="preserve"> через</w:t>
      </w:r>
      <w:r w:rsidRPr="00994CE3">
        <w:rPr>
          <w:rFonts w:ascii="Times New Roman" w:hAnsi="Times New Roman" w:cs="Times New Roman"/>
          <w:sz w:val="24"/>
          <w:szCs w:val="30"/>
        </w:rPr>
        <w:t>:</w:t>
      </w:r>
    </w:p>
    <w:p w:rsidR="00C046AA" w:rsidRDefault="00C046AA" w:rsidP="00C046AA">
      <w:pPr>
        <w:spacing w:after="0"/>
        <w:jc w:val="both"/>
        <w:rPr>
          <w:rFonts w:ascii="Times New Roman" w:hAnsi="Times New Roman" w:cs="Times New Roman"/>
          <w:sz w:val="24"/>
          <w:szCs w:val="30"/>
        </w:rPr>
      </w:pPr>
      <w:r>
        <w:rPr>
          <w:rFonts w:ascii="Times New Roman" w:hAnsi="Times New Roman" w:cs="Times New Roman"/>
          <w:sz w:val="24"/>
          <w:szCs w:val="30"/>
        </w:rPr>
        <w:t>1</w:t>
      </w:r>
      <w:r w:rsidRPr="00994CE3">
        <w:rPr>
          <w:rFonts w:ascii="Times New Roman" w:hAnsi="Times New Roman" w:cs="Times New Roman"/>
          <w:sz w:val="24"/>
          <w:szCs w:val="30"/>
        </w:rPr>
        <w:t>.</w:t>
      </w:r>
      <w:r>
        <w:rPr>
          <w:rFonts w:ascii="Times New Roman" w:hAnsi="Times New Roman" w:cs="Times New Roman"/>
          <w:sz w:val="24"/>
          <w:szCs w:val="30"/>
        </w:rPr>
        <w:t>п</w:t>
      </w:r>
      <w:r w:rsidRPr="00994CE3">
        <w:rPr>
          <w:rFonts w:ascii="Times New Roman" w:hAnsi="Times New Roman" w:cs="Times New Roman"/>
          <w:sz w:val="24"/>
          <w:szCs w:val="30"/>
        </w:rPr>
        <w:t>роведение мастер-классов, открытых занятий,</w:t>
      </w:r>
      <w:r>
        <w:rPr>
          <w:rFonts w:ascii="Times New Roman" w:hAnsi="Times New Roman" w:cs="Times New Roman"/>
          <w:sz w:val="24"/>
          <w:szCs w:val="30"/>
        </w:rPr>
        <w:t xml:space="preserve"> </w:t>
      </w:r>
      <w:r w:rsidRPr="00994CE3">
        <w:rPr>
          <w:rFonts w:ascii="Times New Roman" w:hAnsi="Times New Roman" w:cs="Times New Roman"/>
          <w:sz w:val="24"/>
          <w:szCs w:val="30"/>
        </w:rPr>
        <w:t xml:space="preserve">семинаров-практикумов, </w:t>
      </w:r>
      <w:r>
        <w:rPr>
          <w:rFonts w:ascii="Times New Roman" w:hAnsi="Times New Roman" w:cs="Times New Roman"/>
          <w:sz w:val="24"/>
          <w:szCs w:val="30"/>
        </w:rPr>
        <w:t xml:space="preserve">стажировок, тренингов </w:t>
      </w:r>
      <w:r w:rsidRPr="00994CE3">
        <w:rPr>
          <w:rFonts w:ascii="Times New Roman" w:hAnsi="Times New Roman" w:cs="Times New Roman"/>
          <w:sz w:val="24"/>
          <w:szCs w:val="30"/>
        </w:rPr>
        <w:t>для педагогов</w:t>
      </w:r>
      <w:r>
        <w:rPr>
          <w:rFonts w:ascii="Times New Roman" w:hAnsi="Times New Roman" w:cs="Times New Roman"/>
          <w:sz w:val="24"/>
          <w:szCs w:val="30"/>
        </w:rPr>
        <w:t xml:space="preserve"> Асиновского</w:t>
      </w:r>
      <w:r w:rsidRPr="00994CE3">
        <w:rPr>
          <w:rFonts w:ascii="Times New Roman" w:hAnsi="Times New Roman" w:cs="Times New Roman"/>
          <w:sz w:val="24"/>
          <w:szCs w:val="30"/>
        </w:rPr>
        <w:t xml:space="preserve"> района</w:t>
      </w:r>
      <w:r>
        <w:rPr>
          <w:rFonts w:ascii="Times New Roman" w:hAnsi="Times New Roman" w:cs="Times New Roman"/>
          <w:sz w:val="24"/>
          <w:szCs w:val="30"/>
        </w:rPr>
        <w:t xml:space="preserve"> и других районов Томской области;</w:t>
      </w:r>
    </w:p>
    <w:p w:rsidR="00C046AA" w:rsidRDefault="00C046AA" w:rsidP="00C046AA">
      <w:pPr>
        <w:spacing w:after="0"/>
        <w:jc w:val="both"/>
        <w:rPr>
          <w:rFonts w:ascii="Times New Roman" w:hAnsi="Times New Roman" w:cs="Times New Roman"/>
          <w:sz w:val="24"/>
          <w:szCs w:val="30"/>
        </w:rPr>
      </w:pPr>
      <w:r>
        <w:rPr>
          <w:rFonts w:ascii="Times New Roman" w:hAnsi="Times New Roman" w:cs="Times New Roman"/>
          <w:sz w:val="24"/>
          <w:szCs w:val="30"/>
        </w:rPr>
        <w:t>2</w:t>
      </w:r>
      <w:r w:rsidRPr="00994CE3">
        <w:rPr>
          <w:rFonts w:ascii="Times New Roman" w:hAnsi="Times New Roman" w:cs="Times New Roman"/>
          <w:sz w:val="24"/>
          <w:szCs w:val="30"/>
        </w:rPr>
        <w:t>.</w:t>
      </w:r>
      <w:r>
        <w:rPr>
          <w:rFonts w:ascii="Times New Roman" w:hAnsi="Times New Roman" w:cs="Times New Roman"/>
          <w:sz w:val="24"/>
          <w:szCs w:val="30"/>
        </w:rPr>
        <w:t>о</w:t>
      </w:r>
      <w:r w:rsidRPr="00994CE3">
        <w:rPr>
          <w:rFonts w:ascii="Times New Roman" w:hAnsi="Times New Roman" w:cs="Times New Roman"/>
          <w:sz w:val="24"/>
          <w:szCs w:val="30"/>
        </w:rPr>
        <w:t>казание методической помощи</w:t>
      </w:r>
      <w:r>
        <w:rPr>
          <w:rFonts w:ascii="Times New Roman" w:hAnsi="Times New Roman" w:cs="Times New Roman"/>
          <w:sz w:val="24"/>
          <w:szCs w:val="30"/>
        </w:rPr>
        <w:t xml:space="preserve"> </w:t>
      </w:r>
      <w:r w:rsidRPr="00994CE3">
        <w:rPr>
          <w:rFonts w:ascii="Times New Roman" w:hAnsi="Times New Roman" w:cs="Times New Roman"/>
          <w:sz w:val="24"/>
          <w:szCs w:val="30"/>
        </w:rPr>
        <w:t>другим образовательным учреждениям</w:t>
      </w:r>
      <w:r>
        <w:rPr>
          <w:rFonts w:ascii="Times New Roman" w:hAnsi="Times New Roman" w:cs="Times New Roman"/>
          <w:sz w:val="24"/>
          <w:szCs w:val="30"/>
        </w:rPr>
        <w:t xml:space="preserve"> </w:t>
      </w:r>
      <w:r w:rsidRPr="00994CE3">
        <w:rPr>
          <w:rFonts w:ascii="Times New Roman" w:hAnsi="Times New Roman" w:cs="Times New Roman"/>
          <w:sz w:val="24"/>
          <w:szCs w:val="30"/>
        </w:rPr>
        <w:t>по вопросам организации взаимодействия с родителями, сотрудничества</w:t>
      </w:r>
      <w:r>
        <w:rPr>
          <w:rFonts w:ascii="Times New Roman" w:hAnsi="Times New Roman" w:cs="Times New Roman"/>
          <w:sz w:val="24"/>
          <w:szCs w:val="30"/>
        </w:rPr>
        <w:t xml:space="preserve"> с социальными партнерами;</w:t>
      </w:r>
    </w:p>
    <w:p w:rsidR="00C046AA" w:rsidRDefault="00C046AA" w:rsidP="00C046AA">
      <w:pPr>
        <w:spacing w:after="0"/>
        <w:jc w:val="both"/>
        <w:rPr>
          <w:rFonts w:ascii="Times New Roman" w:hAnsi="Times New Roman" w:cs="Times New Roman"/>
          <w:sz w:val="24"/>
          <w:szCs w:val="30"/>
        </w:rPr>
      </w:pPr>
      <w:r>
        <w:rPr>
          <w:rFonts w:ascii="Times New Roman" w:hAnsi="Times New Roman" w:cs="Times New Roman"/>
          <w:sz w:val="24"/>
          <w:szCs w:val="30"/>
        </w:rPr>
        <w:t>3.диссеменацию опыта через публикации методических разработок.</w:t>
      </w:r>
    </w:p>
    <w:p w:rsidR="00C046AA" w:rsidRDefault="00C046AA" w:rsidP="00C046AA">
      <w:pPr>
        <w:spacing w:after="0"/>
        <w:jc w:val="both"/>
        <w:rPr>
          <w:rFonts w:ascii="Times New Roman" w:hAnsi="Times New Roman" w:cs="Times New Roman"/>
          <w:sz w:val="24"/>
          <w:szCs w:val="30"/>
        </w:rPr>
      </w:pPr>
    </w:p>
    <w:p w:rsidR="00C046AA" w:rsidRPr="00B4541D" w:rsidRDefault="00C046AA" w:rsidP="00B4541D">
      <w:pPr>
        <w:spacing w:after="0"/>
        <w:rPr>
          <w:rFonts w:ascii="Times New Roman" w:hAnsi="Times New Roman" w:cs="Times New Roman"/>
        </w:rPr>
      </w:pPr>
    </w:p>
    <w:sectPr w:rsidR="00C046AA" w:rsidRPr="00B4541D" w:rsidSect="0057160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3851" w:rsidRDefault="00A13851" w:rsidP="00773AC2">
      <w:pPr>
        <w:spacing w:after="0" w:line="240" w:lineRule="auto"/>
      </w:pPr>
      <w:r>
        <w:separator/>
      </w:r>
    </w:p>
  </w:endnote>
  <w:endnote w:type="continuationSeparator" w:id="1">
    <w:p w:rsidR="00A13851" w:rsidRDefault="00A13851" w:rsidP="00773A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3851" w:rsidRDefault="00A13851" w:rsidP="00773AC2">
      <w:pPr>
        <w:spacing w:after="0" w:line="240" w:lineRule="auto"/>
      </w:pPr>
      <w:r>
        <w:separator/>
      </w:r>
    </w:p>
  </w:footnote>
  <w:footnote w:type="continuationSeparator" w:id="1">
    <w:p w:rsidR="00A13851" w:rsidRDefault="00A13851" w:rsidP="00773AC2">
      <w:pPr>
        <w:spacing w:after="0" w:line="240" w:lineRule="auto"/>
      </w:pPr>
      <w:r>
        <w:continuationSeparator/>
      </w:r>
    </w:p>
  </w:footnote>
  <w:footnote w:id="2">
    <w:p w:rsidR="00253876" w:rsidRDefault="00253876" w:rsidP="00D45E42">
      <w:pPr>
        <w:pStyle w:val="aa"/>
        <w:jc w:val="both"/>
      </w:pPr>
      <w:r w:rsidRPr="00497500">
        <w:rPr>
          <w:rStyle w:val="ac"/>
        </w:rPr>
        <w:footnoteRef/>
      </w:r>
      <w:r w:rsidRPr="00497500">
        <w:t xml:space="preserve"> Не менее 3-х партнеров, взаимодействующих с организацией – </w:t>
      </w:r>
      <w:r>
        <w:t>соискателем</w:t>
      </w:r>
      <w:r w:rsidRPr="00497500">
        <w:t xml:space="preserve"> на основе договорных отношений</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06BED"/>
    <w:multiLevelType w:val="hybridMultilevel"/>
    <w:tmpl w:val="D04A3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0665E0"/>
    <w:multiLevelType w:val="hybridMultilevel"/>
    <w:tmpl w:val="7F5C8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7862C7"/>
    <w:multiLevelType w:val="multilevel"/>
    <w:tmpl w:val="6E74BF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042F50"/>
    <w:multiLevelType w:val="hybridMultilevel"/>
    <w:tmpl w:val="9FEC8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A276F3"/>
    <w:multiLevelType w:val="multilevel"/>
    <w:tmpl w:val="57FE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4506F6"/>
    <w:multiLevelType w:val="hybridMultilevel"/>
    <w:tmpl w:val="92E6F5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E37DC1"/>
    <w:multiLevelType w:val="multilevel"/>
    <w:tmpl w:val="740C5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60C0D20"/>
    <w:multiLevelType w:val="hybridMultilevel"/>
    <w:tmpl w:val="8C96BE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F4150A"/>
    <w:multiLevelType w:val="multilevel"/>
    <w:tmpl w:val="D46CDF1C"/>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240746"/>
    <w:multiLevelType w:val="multilevel"/>
    <w:tmpl w:val="4C5E26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D100109"/>
    <w:multiLevelType w:val="hybridMultilevel"/>
    <w:tmpl w:val="C7E05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7B4974"/>
    <w:multiLevelType w:val="hybridMultilevel"/>
    <w:tmpl w:val="72129DC0"/>
    <w:lvl w:ilvl="0" w:tplc="1366728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AA56A12"/>
    <w:multiLevelType w:val="hybridMultilevel"/>
    <w:tmpl w:val="D04A3F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4E229E"/>
    <w:multiLevelType w:val="hybridMultilevel"/>
    <w:tmpl w:val="7CF43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8"/>
  </w:num>
  <w:num w:numId="4">
    <w:abstractNumId w:val="3"/>
  </w:num>
  <w:num w:numId="5">
    <w:abstractNumId w:val="10"/>
  </w:num>
  <w:num w:numId="6">
    <w:abstractNumId w:val="5"/>
  </w:num>
  <w:num w:numId="7">
    <w:abstractNumId w:val="6"/>
  </w:num>
  <w:num w:numId="8">
    <w:abstractNumId w:val="2"/>
  </w:num>
  <w:num w:numId="9">
    <w:abstractNumId w:val="4"/>
  </w:num>
  <w:num w:numId="10">
    <w:abstractNumId w:val="9"/>
  </w:num>
  <w:num w:numId="11">
    <w:abstractNumId w:val="7"/>
  </w:num>
  <w:num w:numId="12">
    <w:abstractNumId w:val="13"/>
  </w:num>
  <w:num w:numId="13">
    <w:abstractNumId w:val="0"/>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911B91"/>
    <w:rsid w:val="00044FE0"/>
    <w:rsid w:val="00106507"/>
    <w:rsid w:val="0019251D"/>
    <w:rsid w:val="00226A02"/>
    <w:rsid w:val="00253876"/>
    <w:rsid w:val="00255699"/>
    <w:rsid w:val="00327E3B"/>
    <w:rsid w:val="003358A5"/>
    <w:rsid w:val="003C0279"/>
    <w:rsid w:val="003D15CA"/>
    <w:rsid w:val="00483F5A"/>
    <w:rsid w:val="004B78C3"/>
    <w:rsid w:val="005671E9"/>
    <w:rsid w:val="00571601"/>
    <w:rsid w:val="00656A97"/>
    <w:rsid w:val="00677107"/>
    <w:rsid w:val="00682613"/>
    <w:rsid w:val="006A721D"/>
    <w:rsid w:val="00721967"/>
    <w:rsid w:val="00756500"/>
    <w:rsid w:val="00773AC2"/>
    <w:rsid w:val="008434A2"/>
    <w:rsid w:val="00911B91"/>
    <w:rsid w:val="009D69A2"/>
    <w:rsid w:val="00A13851"/>
    <w:rsid w:val="00AB2804"/>
    <w:rsid w:val="00AC04B3"/>
    <w:rsid w:val="00B4541D"/>
    <w:rsid w:val="00B93230"/>
    <w:rsid w:val="00C046AA"/>
    <w:rsid w:val="00C260B4"/>
    <w:rsid w:val="00C720B5"/>
    <w:rsid w:val="00C95172"/>
    <w:rsid w:val="00CA723D"/>
    <w:rsid w:val="00CE580E"/>
    <w:rsid w:val="00D45E42"/>
    <w:rsid w:val="00D542B3"/>
    <w:rsid w:val="00D64DEE"/>
    <w:rsid w:val="00E62B12"/>
    <w:rsid w:val="00EB28D0"/>
    <w:rsid w:val="00F23AA6"/>
    <w:rsid w:val="00FD54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1601"/>
  </w:style>
  <w:style w:type="paragraph" w:styleId="1">
    <w:name w:val="heading 1"/>
    <w:basedOn w:val="a"/>
    <w:next w:val="a"/>
    <w:link w:val="10"/>
    <w:uiPriority w:val="9"/>
    <w:qFormat/>
    <w:rsid w:val="00D45E4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773AC2"/>
    <w:pPr>
      <w:keepNext/>
      <w:keepLines/>
      <w:spacing w:before="200" w:after="0" w:line="259" w:lineRule="auto"/>
      <w:outlineLvl w:val="3"/>
    </w:pPr>
    <w:rPr>
      <w:rFonts w:asciiTheme="majorHAnsi" w:eastAsiaTheme="majorEastAsia" w:hAnsiTheme="majorHAnsi" w:cstheme="majorBidi"/>
      <w:b/>
      <w:bCs/>
      <w:i/>
      <w:iCs/>
      <w:color w:val="4F81BD" w:themeColor="accent1"/>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11B9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06507"/>
    <w:pPr>
      <w:ind w:left="720"/>
      <w:contextualSpacing/>
    </w:p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nhideWhenUsed/>
    <w:rsid w:val="00B454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
    <w:name w:val="c4"/>
    <w:basedOn w:val="a0"/>
    <w:rsid w:val="00B4541D"/>
  </w:style>
  <w:style w:type="paragraph" w:customStyle="1" w:styleId="Iauiue">
    <w:name w:val="Iau?iue"/>
    <w:rsid w:val="00B4541D"/>
    <w:pPr>
      <w:widowControl w:val="0"/>
      <w:spacing w:after="0" w:line="240" w:lineRule="auto"/>
    </w:pPr>
    <w:rPr>
      <w:rFonts w:ascii="Times New Roman" w:eastAsia="Times New Roman" w:hAnsi="Times New Roman" w:cs="Times New Roman"/>
      <w:sz w:val="20"/>
      <w:szCs w:val="20"/>
    </w:rPr>
  </w:style>
  <w:style w:type="character" w:styleId="a6">
    <w:name w:val="Hyperlink"/>
    <w:basedOn w:val="a0"/>
    <w:unhideWhenUsed/>
    <w:rsid w:val="00B4541D"/>
    <w:rPr>
      <w:color w:val="0000FF"/>
      <w:u w:val="single"/>
    </w:rPr>
  </w:style>
  <w:style w:type="paragraph" w:styleId="a7">
    <w:name w:val="No Spacing"/>
    <w:link w:val="a8"/>
    <w:uiPriority w:val="1"/>
    <w:qFormat/>
    <w:rsid w:val="00B4541D"/>
    <w:pPr>
      <w:spacing w:after="0" w:line="240" w:lineRule="auto"/>
    </w:pPr>
    <w:rPr>
      <w:rFonts w:eastAsiaTheme="minorHAnsi"/>
      <w:lang w:eastAsia="en-US"/>
    </w:rPr>
  </w:style>
  <w:style w:type="character" w:styleId="a9">
    <w:name w:val="Emphasis"/>
    <w:basedOn w:val="a0"/>
    <w:qFormat/>
    <w:rsid w:val="00D542B3"/>
    <w:rPr>
      <w:i/>
      <w:iCs/>
    </w:rPr>
  </w:style>
  <w:style w:type="character" w:customStyle="1" w:styleId="40">
    <w:name w:val="Заголовок 4 Знак"/>
    <w:basedOn w:val="a0"/>
    <w:link w:val="4"/>
    <w:uiPriority w:val="9"/>
    <w:semiHidden/>
    <w:rsid w:val="00773AC2"/>
    <w:rPr>
      <w:rFonts w:asciiTheme="majorHAnsi" w:eastAsiaTheme="majorEastAsia" w:hAnsiTheme="majorHAnsi" w:cstheme="majorBidi"/>
      <w:b/>
      <w:bCs/>
      <w:i/>
      <w:iCs/>
      <w:color w:val="4F81BD" w:themeColor="accent1"/>
      <w:lang w:eastAsia="en-US"/>
    </w:rPr>
  </w:style>
  <w:style w:type="paragraph" w:styleId="aa">
    <w:name w:val="footnote text"/>
    <w:basedOn w:val="a"/>
    <w:link w:val="ab"/>
    <w:uiPriority w:val="99"/>
    <w:unhideWhenUsed/>
    <w:rsid w:val="00773AC2"/>
    <w:pPr>
      <w:spacing w:after="0" w:line="240" w:lineRule="auto"/>
    </w:pPr>
    <w:rPr>
      <w:rFonts w:eastAsiaTheme="minorHAnsi"/>
      <w:sz w:val="20"/>
      <w:szCs w:val="20"/>
      <w:lang w:eastAsia="en-US"/>
    </w:rPr>
  </w:style>
  <w:style w:type="character" w:customStyle="1" w:styleId="ab">
    <w:name w:val="Текст сноски Знак"/>
    <w:basedOn w:val="a0"/>
    <w:link w:val="aa"/>
    <w:uiPriority w:val="99"/>
    <w:rsid w:val="00773AC2"/>
    <w:rPr>
      <w:rFonts w:eastAsiaTheme="minorHAnsi"/>
      <w:sz w:val="20"/>
      <w:szCs w:val="20"/>
      <w:lang w:eastAsia="en-US"/>
    </w:rPr>
  </w:style>
  <w:style w:type="character" w:styleId="ac">
    <w:name w:val="footnote reference"/>
    <w:basedOn w:val="a0"/>
    <w:uiPriority w:val="99"/>
    <w:unhideWhenUsed/>
    <w:rsid w:val="00773AC2"/>
    <w:rPr>
      <w:vertAlign w:val="superscript"/>
    </w:rPr>
  </w:style>
  <w:style w:type="character" w:customStyle="1" w:styleId="a8">
    <w:name w:val="Без интервала Знак"/>
    <w:basedOn w:val="a0"/>
    <w:link w:val="a7"/>
    <w:uiPriority w:val="1"/>
    <w:locked/>
    <w:rsid w:val="00773AC2"/>
    <w:rPr>
      <w:rFonts w:eastAsiaTheme="minorHAnsi"/>
      <w:lang w:eastAsia="en-US"/>
    </w:rPr>
  </w:style>
  <w:style w:type="paragraph" w:customStyle="1" w:styleId="s3">
    <w:name w:val="s_3"/>
    <w:basedOn w:val="a"/>
    <w:rsid w:val="00C046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C046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ag11">
    <w:name w:val="Zag_11"/>
    <w:rsid w:val="00C046AA"/>
  </w:style>
  <w:style w:type="paragraph" w:styleId="ad">
    <w:name w:val="Body Text"/>
    <w:basedOn w:val="a"/>
    <w:link w:val="ae"/>
    <w:uiPriority w:val="99"/>
    <w:semiHidden/>
    <w:unhideWhenUsed/>
    <w:rsid w:val="00C046AA"/>
    <w:pPr>
      <w:spacing w:after="120" w:line="259" w:lineRule="auto"/>
    </w:pPr>
    <w:rPr>
      <w:rFonts w:eastAsiaTheme="minorHAnsi"/>
      <w:lang w:eastAsia="en-US"/>
    </w:rPr>
  </w:style>
  <w:style w:type="character" w:customStyle="1" w:styleId="ae">
    <w:name w:val="Основной текст Знак"/>
    <w:basedOn w:val="a0"/>
    <w:link w:val="ad"/>
    <w:uiPriority w:val="99"/>
    <w:semiHidden/>
    <w:rsid w:val="00C046AA"/>
    <w:rPr>
      <w:rFonts w:eastAsiaTheme="minorHAnsi"/>
      <w:lang w:eastAsia="en-US"/>
    </w:rPr>
  </w:style>
  <w:style w:type="character" w:customStyle="1" w:styleId="3">
    <w:name w:val="Основной текст (3)_"/>
    <w:link w:val="30"/>
    <w:uiPriority w:val="99"/>
    <w:rsid w:val="00C046AA"/>
    <w:rPr>
      <w:rFonts w:ascii="Times New Roman" w:hAnsi="Times New Roman" w:cs="Times New Roman"/>
      <w:sz w:val="28"/>
      <w:szCs w:val="28"/>
      <w:shd w:val="clear" w:color="auto" w:fill="FFFFFF"/>
    </w:rPr>
  </w:style>
  <w:style w:type="paragraph" w:customStyle="1" w:styleId="30">
    <w:name w:val="Основной текст (3)"/>
    <w:basedOn w:val="a"/>
    <w:link w:val="3"/>
    <w:uiPriority w:val="99"/>
    <w:rsid w:val="00C046AA"/>
    <w:pPr>
      <w:widowControl w:val="0"/>
      <w:shd w:val="clear" w:color="auto" w:fill="FFFFFF"/>
      <w:spacing w:before="240" w:after="0" w:line="240" w:lineRule="atLeast"/>
    </w:pPr>
    <w:rPr>
      <w:rFonts w:ascii="Times New Roman" w:hAnsi="Times New Roman" w:cs="Times New Roman"/>
      <w:sz w:val="28"/>
      <w:szCs w:val="28"/>
    </w:rPr>
  </w:style>
  <w:style w:type="character" w:customStyle="1" w:styleId="10">
    <w:name w:val="Заголовок 1 Знак"/>
    <w:basedOn w:val="a0"/>
    <w:link w:val="1"/>
    <w:uiPriority w:val="9"/>
    <w:rsid w:val="00D45E42"/>
    <w:rPr>
      <w:rFonts w:asciiTheme="majorHAnsi" w:eastAsiaTheme="majorEastAsia" w:hAnsiTheme="majorHAnsi" w:cstheme="majorBidi"/>
      <w:b/>
      <w:bCs/>
      <w:color w:val="365F91" w:themeColor="accent1" w:themeShade="BF"/>
      <w:sz w:val="28"/>
      <w:szCs w:val="28"/>
    </w:rPr>
  </w:style>
  <w:style w:type="paragraph" w:styleId="af">
    <w:name w:val="Balloon Text"/>
    <w:basedOn w:val="a"/>
    <w:link w:val="af0"/>
    <w:uiPriority w:val="99"/>
    <w:semiHidden/>
    <w:unhideWhenUsed/>
    <w:rsid w:val="008434A2"/>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434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99939195">
      <w:bodyDiv w:val="1"/>
      <w:marLeft w:val="0"/>
      <w:marRight w:val="0"/>
      <w:marTop w:val="0"/>
      <w:marBottom w:val="0"/>
      <w:divBdr>
        <w:top w:val="none" w:sz="0" w:space="0" w:color="auto"/>
        <w:left w:val="none" w:sz="0" w:space="0" w:color="auto"/>
        <w:bottom w:val="none" w:sz="0" w:space="0" w:color="auto"/>
        <w:right w:val="none" w:sz="0" w:space="0" w:color="auto"/>
      </w:divBdr>
    </w:div>
    <w:div w:id="122410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as-school2.edu.tomsk.ru/wp-content/uploads/2013/04/NP-Asinovskiy-Biznes-tsentr-2.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s-school2.edu.tomsk.ru/wp-content/uploads/2013/04/NP-Asinovskiy-Biznes-tsentr-1.jp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s-school2.edu.tomsk.ru/wp-content/uploads/2013/04/2.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s-school2.edu.tomsk.ru/wp-content/uploads/2013/04/1.jpg" TargetMode="External"/><Relationship Id="rId4" Type="http://schemas.openxmlformats.org/officeDocument/2006/relationships/settings" Target="settings.xml"/><Relationship Id="rId9" Type="http://schemas.openxmlformats.org/officeDocument/2006/relationships/hyperlink" Target="http://docs.cntd.ru/document/900493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7856B-B676-4891-BB2A-765F85564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Pages>
  <Words>6622</Words>
  <Characters>37747</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W7-Pro</dc:creator>
  <cp:keywords/>
  <dc:description/>
  <cp:lastModifiedBy>USER</cp:lastModifiedBy>
  <cp:revision>14</cp:revision>
  <cp:lastPrinted>2019-05-17T08:42:00Z</cp:lastPrinted>
  <dcterms:created xsi:type="dcterms:W3CDTF">2019-02-19T08:35:00Z</dcterms:created>
  <dcterms:modified xsi:type="dcterms:W3CDTF">2021-12-20T02:38:00Z</dcterms:modified>
</cp:coreProperties>
</file>